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BC0EB" w14:textId="3C1E285B" w:rsidR="007604BC" w:rsidRDefault="007604BC" w:rsidP="005A5565">
      <w:pPr>
        <w:snapToGrid w:val="0"/>
        <w:ind w:leftChars="-67" w:left="-141" w:right="1415"/>
        <w:jc w:val="distribute"/>
        <w:textAlignment w:val="baseline"/>
        <w:rPr>
          <w:rFonts w:ascii="宋体" w:hAnsi="宋体" w:cs="华文中宋"/>
          <w:b/>
          <w:bCs/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6554A" wp14:editId="7B415778">
                <wp:simplePos x="0" y="0"/>
                <wp:positionH relativeFrom="page">
                  <wp:posOffset>5810250</wp:posOffset>
                </wp:positionH>
                <wp:positionV relativeFrom="paragraph">
                  <wp:posOffset>-396240</wp:posOffset>
                </wp:positionV>
                <wp:extent cx="1033145" cy="1233170"/>
                <wp:effectExtent l="0" t="0" r="14605" b="508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694A4" w14:textId="77777777" w:rsidR="007604BC" w:rsidRPr="004C4201" w:rsidRDefault="007604BC" w:rsidP="007604BC">
                            <w:pPr>
                              <w:snapToGrid w:val="0"/>
                              <w:rPr>
                                <w:rFonts w:ascii="华文中宋" w:eastAsia="华文中宋" w:hAnsi="华文中宋"/>
                                <w:snapToGrid w:val="0"/>
                                <w:color w:val="FF0000"/>
                                <w:w w:val="50"/>
                                <w:kern w:val="0"/>
                                <w:sz w:val="160"/>
                                <w:szCs w:val="160"/>
                              </w:rPr>
                            </w:pPr>
                            <w:r w:rsidRPr="004C4201">
                              <w:rPr>
                                <w:rFonts w:ascii="华文中宋" w:eastAsia="华文中宋" w:hAnsi="华文中宋" w:cs="华文中宋" w:hint="eastAsia"/>
                                <w:snapToGrid w:val="0"/>
                                <w:color w:val="FF0000"/>
                                <w:w w:val="50"/>
                                <w:kern w:val="0"/>
                                <w:sz w:val="160"/>
                                <w:szCs w:val="16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554A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457.5pt;margin-top:-31.2pt;width:81.3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" filled="f" stroked="f">
                <v:textbox inset="0,0,0,0">
                  <w:txbxContent>
                    <w:p w14:paraId="233694A4" w14:textId="77777777" w:rsidR="007604BC" w:rsidRPr="004C4201" w:rsidRDefault="007604BC" w:rsidP="007604BC">
                      <w:pPr>
                        <w:snapToGrid w:val="0"/>
                        <w:rPr>
                          <w:rFonts w:ascii="华文中宋" w:eastAsia="华文中宋" w:hAnsi="华文中宋"/>
                          <w:snapToGrid w:val="0"/>
                          <w:color w:val="FF0000"/>
                          <w:w w:val="50"/>
                          <w:kern w:val="0"/>
                          <w:sz w:val="160"/>
                          <w:szCs w:val="160"/>
                        </w:rPr>
                      </w:pPr>
                      <w:r w:rsidRPr="004C4201">
                        <w:rPr>
                          <w:rFonts w:ascii="华文中宋" w:eastAsia="华文中宋" w:hAnsi="华文中宋" w:cs="华文中宋" w:hint="eastAsia"/>
                          <w:snapToGrid w:val="0"/>
                          <w:color w:val="FF0000"/>
                          <w:w w:val="50"/>
                          <w:kern w:val="0"/>
                          <w:sz w:val="160"/>
                          <w:szCs w:val="160"/>
                        </w:rPr>
                        <w:t>文件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宋体" w:hAnsi="宋体" w:cs="华文中宋" w:hint="eastAsia"/>
          <w:b/>
          <w:bCs/>
          <w:color w:val="FF0000"/>
          <w:w w:val="80"/>
          <w:sz w:val="44"/>
          <w:szCs w:val="44"/>
        </w:rPr>
        <w:t>教育部高等学校机械</w:t>
      </w:r>
      <w:r w:rsidRPr="00C44399">
        <w:rPr>
          <w:rFonts w:ascii="宋体" w:hAnsi="宋体" w:cs="华文中宋" w:hint="eastAsia"/>
          <w:b/>
          <w:bCs/>
          <w:color w:val="FF0000"/>
          <w:w w:val="80"/>
          <w:sz w:val="44"/>
          <w:szCs w:val="44"/>
        </w:rPr>
        <w:t>基础课程</w:t>
      </w:r>
      <w:r>
        <w:rPr>
          <w:rFonts w:ascii="宋体" w:hAnsi="宋体" w:cs="华文中宋" w:hint="eastAsia"/>
          <w:b/>
          <w:bCs/>
          <w:color w:val="FF0000"/>
          <w:w w:val="80"/>
          <w:sz w:val="44"/>
          <w:szCs w:val="44"/>
        </w:rPr>
        <w:t>教学</w:t>
      </w:r>
      <w:proofErr w:type="gramStart"/>
      <w:r>
        <w:rPr>
          <w:rFonts w:ascii="宋体" w:hAnsi="宋体" w:cs="华文中宋" w:hint="eastAsia"/>
          <w:b/>
          <w:bCs/>
          <w:color w:val="FF0000"/>
          <w:w w:val="80"/>
          <w:sz w:val="44"/>
          <w:szCs w:val="44"/>
        </w:rPr>
        <w:t>指导分</w:t>
      </w:r>
      <w:proofErr w:type="gramEnd"/>
      <w:r>
        <w:rPr>
          <w:rFonts w:ascii="宋体" w:hAnsi="宋体" w:cs="华文中宋" w:hint="eastAsia"/>
          <w:b/>
          <w:bCs/>
          <w:color w:val="FF0000"/>
          <w:w w:val="80"/>
          <w:sz w:val="44"/>
          <w:szCs w:val="44"/>
        </w:rPr>
        <w:t>委员会</w:t>
      </w:r>
    </w:p>
    <w:p w14:paraId="02F4D928" w14:textId="77777777" w:rsidR="007604BC" w:rsidRPr="00AD42F8" w:rsidRDefault="007604BC" w:rsidP="007604BC">
      <w:pPr>
        <w:snapToGrid w:val="0"/>
        <w:ind w:leftChars="-67" w:left="3026" w:right="1415" w:hangingChars="900" w:hanging="3167"/>
        <w:jc w:val="distribute"/>
        <w:textAlignment w:val="baseline"/>
        <w:rPr>
          <w:rFonts w:ascii="宋体" w:hAnsi="宋体" w:cs="华文中宋"/>
          <w:b/>
          <w:bCs/>
          <w:color w:val="FF0000"/>
          <w:w w:val="80"/>
          <w:sz w:val="44"/>
          <w:szCs w:val="44"/>
        </w:rPr>
      </w:pPr>
      <w:r w:rsidRPr="00AD42F8">
        <w:rPr>
          <w:rFonts w:ascii="宋体" w:hAnsi="宋体" w:cs="华文中宋" w:hint="eastAsia"/>
          <w:b/>
          <w:bCs/>
          <w:color w:val="FF0000"/>
          <w:w w:val="80"/>
          <w:sz w:val="44"/>
          <w:szCs w:val="44"/>
        </w:rPr>
        <w:t>教育部</w:t>
      </w:r>
      <w:r>
        <w:rPr>
          <w:rFonts w:ascii="宋体" w:hAnsi="宋体" w:cs="华文中宋" w:hint="eastAsia"/>
          <w:b/>
          <w:bCs/>
          <w:color w:val="FF0000"/>
          <w:w w:val="80"/>
          <w:sz w:val="44"/>
          <w:szCs w:val="44"/>
        </w:rPr>
        <w:t>高等学校</w:t>
      </w:r>
      <w:r w:rsidRPr="00AD42F8">
        <w:rPr>
          <w:rFonts w:ascii="宋体" w:hAnsi="宋体" w:cs="华文中宋" w:hint="eastAsia"/>
          <w:b/>
          <w:bCs/>
          <w:color w:val="FF0000"/>
          <w:w w:val="80"/>
          <w:sz w:val="44"/>
          <w:szCs w:val="44"/>
        </w:rPr>
        <w:t>工程训练教学指导委员会</w:t>
      </w:r>
    </w:p>
    <w:p w14:paraId="063B8896" w14:textId="77777777" w:rsidR="007604BC" w:rsidRDefault="007604BC" w:rsidP="007604BC">
      <w:pPr>
        <w:spacing w:before="312"/>
        <w:jc w:val="center"/>
        <w:textAlignment w:val="baseline"/>
        <w:rPr>
          <w:rFonts w:ascii="仿宋" w:eastAsia="仿宋" w:hAnsi="仿宋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F02DB" wp14:editId="1B9785F9">
                <wp:simplePos x="0" y="0"/>
                <wp:positionH relativeFrom="column">
                  <wp:align>center</wp:align>
                </wp:positionH>
                <wp:positionV relativeFrom="paragraph">
                  <wp:posOffset>615950</wp:posOffset>
                </wp:positionV>
                <wp:extent cx="5752800" cy="46800"/>
                <wp:effectExtent l="0" t="0" r="19685" b="2984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800" cy="46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A1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0;margin-top:48.5pt;width:453pt;height:3.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" strokecolor="red" strokeweight="1pt"/>
            </w:pict>
          </mc:Fallback>
        </mc:AlternateConten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机基/工训联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发 [20</w:t>
      </w:r>
      <w:r>
        <w:rPr>
          <w:rFonts w:ascii="仿宋" w:eastAsia="仿宋" w:hAnsi="仿宋"/>
          <w:b/>
          <w:bCs/>
          <w:sz w:val="28"/>
          <w:szCs w:val="28"/>
        </w:rPr>
        <w:t>21</w:t>
      </w:r>
      <w:r>
        <w:rPr>
          <w:rFonts w:ascii="仿宋" w:eastAsia="仿宋" w:hAnsi="仿宋" w:hint="eastAsia"/>
          <w:b/>
          <w:bCs/>
          <w:sz w:val="28"/>
          <w:szCs w:val="28"/>
        </w:rPr>
        <w:t>]</w:t>
      </w:r>
      <w:r w:rsidRPr="004A7EAA">
        <w:rPr>
          <w:rFonts w:ascii="仿宋" w:eastAsia="仿宋" w:hAnsi="仿宋" w:hint="eastAsia"/>
          <w:b/>
          <w:bCs/>
          <w:sz w:val="28"/>
          <w:szCs w:val="28"/>
        </w:rPr>
        <w:t>0</w:t>
      </w:r>
      <w:r w:rsidRPr="004A7EAA">
        <w:rPr>
          <w:rFonts w:ascii="仿宋" w:eastAsia="仿宋" w:hAnsi="仿宋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号</w:t>
      </w:r>
    </w:p>
    <w:p w14:paraId="34F386B0" w14:textId="77777777" w:rsidR="00B40198" w:rsidRPr="007604BC" w:rsidRDefault="00E0392D" w:rsidP="007604BC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604BC">
        <w:rPr>
          <w:rFonts w:ascii="黑体" w:eastAsia="黑体" w:hAnsi="黑体" w:cs="Times New Roman" w:hint="eastAsia"/>
          <w:sz w:val="32"/>
          <w:szCs w:val="32"/>
        </w:rPr>
        <w:t>全国金工与</w:t>
      </w:r>
      <w:proofErr w:type="gramStart"/>
      <w:r w:rsidRPr="007604BC">
        <w:rPr>
          <w:rFonts w:ascii="黑体" w:eastAsia="黑体" w:hAnsi="黑体" w:cs="Times New Roman" w:hint="eastAsia"/>
          <w:sz w:val="32"/>
          <w:szCs w:val="32"/>
        </w:rPr>
        <w:t>工训青年教师微课</w:t>
      </w:r>
      <w:proofErr w:type="gramEnd"/>
      <w:r w:rsidRPr="007604BC">
        <w:rPr>
          <w:rFonts w:ascii="黑体" w:eastAsia="黑体" w:hAnsi="黑体" w:cs="Times New Roman" w:hint="eastAsia"/>
          <w:sz w:val="32"/>
          <w:szCs w:val="32"/>
        </w:rPr>
        <w:t>教学评优与教学方法研究的实施方案及评分细则</w:t>
      </w:r>
    </w:p>
    <w:p w14:paraId="7D82CE23" w14:textId="77777777" w:rsidR="00B40198" w:rsidRPr="007604BC" w:rsidRDefault="00E0392D" w:rsidP="0076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Chars="200" w:firstLine="560"/>
        <w:textAlignment w:val="baseline"/>
        <w:rPr>
          <w:rFonts w:ascii="仿宋_GB2312" w:eastAsia="仿宋_GB2312" w:hAnsi="华文仿宋" w:cs="Times New Roman"/>
          <w:color w:val="000000"/>
          <w:sz w:val="28"/>
          <w:szCs w:val="28"/>
        </w:rPr>
      </w:pP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随着我国工程教育的不断发展，《工程材料与机械制造基础》系列课程和工程训练实践教育在“十三五”期间已取得一系列重要成果。为了配合教育部新工科教学改革以及打造一批“金课”的精神，更好地应对新形势下的工程实践教学和课程建设的新要求和新挑战，研究和交流新形势下的《工程材料与机械制造基础》系列课程和工程训练课程的教学方法，促进青年教师的快速成长，打造《工程材料与机械制造基础》系列课程和工程训练课程的“金课”。</w:t>
      </w:r>
      <w:r w:rsidR="00BE0AF3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经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教育部高等学校</w:t>
      </w:r>
      <w:r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机械基础课程教学</w:t>
      </w:r>
      <w:proofErr w:type="gramStart"/>
      <w:r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指导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分</w:t>
      </w:r>
      <w:proofErr w:type="gramEnd"/>
      <w:r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委员会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和教育部高等学校工程训练教学指导委员会共同协商，拟开展“全国金工与工训青年教师微课教学评优与</w:t>
      </w:r>
      <w:r w:rsidR="00F76AA1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教学方法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研究”活动。</w:t>
      </w:r>
    </w:p>
    <w:p w14:paraId="1E2B1F39" w14:textId="77777777" w:rsidR="00D26A76" w:rsidRPr="007604BC" w:rsidRDefault="00E0392D" w:rsidP="0076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Chars="200" w:firstLine="560"/>
        <w:textAlignment w:val="baseline"/>
        <w:rPr>
          <w:rFonts w:ascii="仿宋_GB2312" w:eastAsia="仿宋_GB2312" w:hAnsi="华文仿宋" w:cs="Times New Roman"/>
          <w:color w:val="000000"/>
          <w:sz w:val="28"/>
          <w:szCs w:val="28"/>
        </w:rPr>
      </w:pP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“全国金工与工训青年教师微课教学评优与</w:t>
      </w:r>
      <w:r w:rsidR="00F76AA1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教学方法研究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”活动主要包括二部分，讲课交流评优部分和教学方法深入研究部分。讲课交流评优主要针对</w:t>
      </w:r>
      <w:bookmarkStart w:id="0" w:name="_Hlk57304396"/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《工程材料与机械制造基础》</w:t>
      </w:r>
      <w:bookmarkEnd w:id="0"/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系列课程和工程训练课程两个类别。围绕</w:t>
      </w:r>
      <w:proofErr w:type="gramStart"/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两教指委</w:t>
      </w:r>
      <w:proofErr w:type="gramEnd"/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制定的《工程材料与机械制造基础》系列课程和工程训练课程的主要内容和核心知识点展开。目的在于交流新形势下《工程材料与机械制造基础》系列课程和工程训练课程</w:t>
      </w:r>
      <w:r w:rsidR="00F369EC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新的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教学方法</w:t>
      </w:r>
      <w:r w:rsidR="006A5627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、提升教学水平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。</w:t>
      </w:r>
      <w:r w:rsidR="006A5627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评优对象主要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面向4</w:t>
      </w:r>
      <w:r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5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周岁以下，承担《工程材料与机械制造基础》系列课程和工程训练课程的授课老师。第一部分为讲课交流评优，以新形势下“上好一门课”为宗旨，重点评价其教学设计、课堂教学效果和教学特色，</w:t>
      </w:r>
      <w:r w:rsidR="006A5627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同时</w:t>
      </w:r>
      <w:r w:rsidR="00F369EC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围绕</w:t>
      </w:r>
      <w:r w:rsidR="00982F48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教学基本要求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，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从</w:t>
      </w:r>
      <w:bookmarkStart w:id="1" w:name="_Hlk57641905"/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教学设计方案、课堂教学（教学内容、教学组织效果、语言教态、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lastRenderedPageBreak/>
        <w:t>教学特色等）、教学反思三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个方面进行考评。</w:t>
      </w:r>
      <w:bookmarkEnd w:id="1"/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全国金工与</w:t>
      </w:r>
      <w:proofErr w:type="gramStart"/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工训青年教师微课</w:t>
      </w:r>
      <w:proofErr w:type="gramEnd"/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教学评优与研究的实施方案及评分细则详见附件1。</w:t>
      </w:r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全国金工/</w:t>
      </w:r>
      <w:proofErr w:type="gramStart"/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工训青年教师微课教学评优选手</w:t>
      </w:r>
      <w:proofErr w:type="gramEnd"/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推荐表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见附件</w:t>
      </w:r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2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。</w:t>
      </w:r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全国金工与</w:t>
      </w:r>
      <w:proofErr w:type="gramStart"/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工训青年教师微课</w:t>
      </w:r>
      <w:proofErr w:type="gramEnd"/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教学评优课堂教学评分表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见附件</w:t>
      </w:r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3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。</w:t>
      </w:r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全国金工与</w:t>
      </w:r>
      <w:proofErr w:type="gramStart"/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工训青年教师微课</w:t>
      </w:r>
      <w:proofErr w:type="gramEnd"/>
      <w:r w:rsidR="00D26A76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教学评优现场评委评审注意事项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见附件</w:t>
      </w:r>
      <w:r w:rsidR="00E23B01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4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。</w:t>
      </w:r>
    </w:p>
    <w:p w14:paraId="77598B5F" w14:textId="77777777" w:rsidR="00B40198" w:rsidRPr="007604BC" w:rsidRDefault="00E0392D" w:rsidP="007604BC">
      <w:pPr>
        <w:spacing w:line="580" w:lineRule="exact"/>
        <w:ind w:firstLineChars="200" w:firstLine="560"/>
        <w:textAlignment w:val="baseline"/>
        <w:rPr>
          <w:rFonts w:ascii="仿宋_GB2312" w:eastAsia="仿宋_GB2312" w:hAnsi="华文仿宋" w:cs="Times New Roman"/>
          <w:color w:val="000000"/>
          <w:sz w:val="28"/>
          <w:szCs w:val="28"/>
        </w:rPr>
      </w:pP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第二部分为教学方法研究，</w:t>
      </w:r>
      <w:r w:rsidR="0003008F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由参评讲课交流评优的青年教师根据</w:t>
      </w:r>
      <w:r w:rsidR="00023B89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附件</w:t>
      </w:r>
      <w:r w:rsidR="00023B89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5</w:t>
      </w:r>
      <w:r w:rsidR="00023B89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：</w:t>
      </w:r>
      <w:r w:rsidR="00023B89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全国金工与</w:t>
      </w:r>
      <w:proofErr w:type="gramStart"/>
      <w:r w:rsidR="00023B89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工训青年教师微课教学评优选手</w:t>
      </w:r>
      <w:proofErr w:type="gramEnd"/>
      <w:r w:rsidR="00023B89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教学方法研究立项申报书</w:t>
      </w:r>
      <w:r w:rsidR="00632A6B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，自主申报教学方法研究课题，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由</w:t>
      </w:r>
      <w:proofErr w:type="gramStart"/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两教指委</w:t>
      </w:r>
      <w:proofErr w:type="gramEnd"/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联合组织</w:t>
      </w:r>
      <w:r w:rsidR="00996752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评审，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择优</w:t>
      </w:r>
      <w:r w:rsidR="00616E9E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给予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教改项目立项</w:t>
      </w:r>
      <w:r w:rsidR="00632A6B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。课题主要针对获评优秀的教师，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鼓励</w:t>
      </w:r>
      <w:r w:rsidR="00632A6B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这些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优秀教师进行</w:t>
      </w:r>
      <w:r w:rsidR="00632A6B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深入的</w:t>
      </w:r>
      <w:r w:rsidR="00616E9E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教学方法</w:t>
      </w:r>
      <w:r w:rsidR="00632A6B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研究与</w:t>
      </w:r>
      <w:r w:rsidR="00616E9E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创新、对如何提升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教学</w:t>
      </w:r>
      <w:r w:rsidR="00616E9E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效果进行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研究、总结</w:t>
      </w:r>
      <w:r w:rsidR="00616E9E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和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归纳</w:t>
      </w:r>
      <w:r w:rsidR="00982F48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。</w:t>
      </w:r>
      <w:r w:rsidR="006A5627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项目完成后</w:t>
      </w:r>
      <w:r w:rsidR="00982F48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，</w:t>
      </w:r>
      <w:proofErr w:type="gramStart"/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两教指委</w:t>
      </w:r>
      <w:proofErr w:type="gramEnd"/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组织项目</w:t>
      </w:r>
      <w:r w:rsidR="006A5627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结题验收、汇总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凝练，</w:t>
      </w:r>
      <w:r w:rsidR="00F76AA1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目的在于</w:t>
      </w:r>
      <w:r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形成《工程材料与机械制造基础》系列课程以及工程训练课程“金课”的教学特征、主要指标和方法。为《工程材料与机械制造基础》系列课程以及工程训练课程“金课”提供示范和标准，推动全国《工程材料与机械制造基础》系列课程及工程训练课程教学水平的全面提升。</w:t>
      </w:r>
      <w:r w:rsidR="00023B89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全国金工与</w:t>
      </w:r>
      <w:proofErr w:type="gramStart"/>
      <w:r w:rsidR="00023B89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工训青年教师微课教学评优选手</w:t>
      </w:r>
      <w:proofErr w:type="gramEnd"/>
      <w:r w:rsidR="00023B89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教学方法研究立项</w:t>
      </w:r>
      <w:proofErr w:type="gramStart"/>
      <w:r w:rsidR="00023B89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申报书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见附件</w:t>
      </w:r>
      <w:proofErr w:type="gramEnd"/>
      <w:r w:rsidR="00E23B01" w:rsidRPr="007604BC">
        <w:rPr>
          <w:rFonts w:ascii="仿宋_GB2312" w:eastAsia="仿宋_GB2312" w:hAnsi="华文仿宋" w:cs="Times New Roman"/>
          <w:color w:val="000000"/>
          <w:sz w:val="28"/>
          <w:szCs w:val="28"/>
        </w:rPr>
        <w:t>5</w:t>
      </w:r>
      <w:r w:rsidR="00D26A76" w:rsidRPr="007604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。</w:t>
      </w:r>
    </w:p>
    <w:p w14:paraId="4144A828" w14:textId="77777777" w:rsid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01F3EF0F" w14:textId="77777777" w:rsid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0626D4D7" w14:textId="5A3F5945" w:rsid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4B508934" w14:textId="77777777" w:rsidR="005A5565" w:rsidRDefault="005A5565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1ABFED0A" w14:textId="77777777" w:rsidR="000E76F3" w:rsidRP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  <w:r w:rsidRPr="000E76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74F5A" wp14:editId="5ADC5B94">
                <wp:simplePos x="0" y="0"/>
                <wp:positionH relativeFrom="column">
                  <wp:posOffset>3798422</wp:posOffset>
                </wp:positionH>
                <wp:positionV relativeFrom="paragraph">
                  <wp:posOffset>68396</wp:posOffset>
                </wp:positionV>
                <wp:extent cx="1723089" cy="1272209"/>
                <wp:effectExtent l="0" t="0" r="0" b="444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089" cy="1272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602B3" w14:textId="77777777" w:rsidR="000E76F3" w:rsidRPr="007B4204" w:rsidRDefault="000E76F3" w:rsidP="000E76F3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  <w:r w:rsidRPr="007B4204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教育部工程训练</w:t>
                            </w:r>
                          </w:p>
                          <w:p w14:paraId="5BC27BD8" w14:textId="77777777" w:rsidR="000E76F3" w:rsidRDefault="000E76F3" w:rsidP="000E76F3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  <w:r w:rsidRPr="007B4204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教学指导委员会</w:t>
                            </w:r>
                          </w:p>
                          <w:p w14:paraId="4F16001C" w14:textId="5DCAFAA9" w:rsidR="000E76F3" w:rsidRDefault="000E76F3" w:rsidP="000E76F3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cs="宋体"/>
                                <w:bCs/>
                                <w:sz w:val="24"/>
                              </w:rPr>
                            </w:pPr>
                            <w:r w:rsidRPr="00451CB3">
                              <w:rPr>
                                <w:rFonts w:ascii="宋体" w:hAnsi="宋体" w:cs="宋体" w:hint="eastAsia"/>
                                <w:bCs/>
                                <w:sz w:val="24"/>
                              </w:rPr>
                              <w:t>（</w:t>
                            </w:r>
                            <w:r w:rsidR="00E9022D">
                              <w:rPr>
                                <w:rFonts w:ascii="宋体" w:hAnsi="宋体" w:cs="宋体" w:hint="eastAsia"/>
                                <w:bCs/>
                                <w:sz w:val="24"/>
                              </w:rPr>
                              <w:t>大连理工大学</w:t>
                            </w:r>
                            <w:r w:rsidRPr="00451CB3">
                              <w:rPr>
                                <w:rFonts w:ascii="宋体" w:hAnsi="宋体" w:cs="宋体" w:hint="eastAsia"/>
                                <w:bCs/>
                                <w:sz w:val="24"/>
                              </w:rPr>
                              <w:t>代章）</w:t>
                            </w:r>
                          </w:p>
                          <w:p w14:paraId="1A0F0891" w14:textId="77777777" w:rsidR="000E76F3" w:rsidRPr="00674B5E" w:rsidRDefault="000E76F3" w:rsidP="000E76F3">
                            <w:pPr>
                              <w:spacing w:beforeLines="50" w:before="156"/>
                              <w:jc w:val="center"/>
                              <w:rPr>
                                <w:rFonts w:ascii="宋体" w:hAnsi="宋体" w:cs="宋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2</w:t>
                            </w:r>
                            <w:r w:rsidR="007E6277">
                              <w:rPr>
                                <w:rFonts w:ascii="宋体" w:hAnsi="宋体" w:cs="宋体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1</w:t>
                            </w:r>
                            <w:r w:rsidR="007E6277">
                              <w:rPr>
                                <w:rFonts w:ascii="宋体" w:hAnsi="宋体" w:cs="宋体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74F5A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7" type="#_x0000_t202" style="position:absolute;left:0;text-align:left;margin-left:299.1pt;margin-top:5.4pt;width:135.7pt;height:10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" filled="f" stroked="f">
                <v:textbox>
                  <w:txbxContent>
                    <w:p w14:paraId="60A602B3" w14:textId="77777777" w:rsidR="000E76F3" w:rsidRPr="007B4204" w:rsidRDefault="000E76F3" w:rsidP="000E76F3">
                      <w:pPr>
                        <w:spacing w:line="400" w:lineRule="exact"/>
                        <w:jc w:val="center"/>
                        <w:rPr>
                          <w:rFonts w:ascii="宋体" w:hAnsi="宋体" w:cs="宋体"/>
                          <w:b/>
                          <w:sz w:val="24"/>
                        </w:rPr>
                      </w:pPr>
                      <w:r w:rsidRPr="007B4204">
                        <w:rPr>
                          <w:rFonts w:ascii="宋体" w:hAnsi="宋体" w:cs="宋体" w:hint="eastAsia"/>
                          <w:b/>
                          <w:sz w:val="24"/>
                        </w:rPr>
                        <w:t>教育部工程训练</w:t>
                      </w:r>
                    </w:p>
                    <w:p w14:paraId="5BC27BD8" w14:textId="77777777" w:rsidR="000E76F3" w:rsidRDefault="000E76F3" w:rsidP="000E76F3">
                      <w:pPr>
                        <w:spacing w:line="400" w:lineRule="exact"/>
                        <w:jc w:val="center"/>
                        <w:rPr>
                          <w:rFonts w:ascii="宋体" w:hAnsi="宋体" w:cs="宋体"/>
                          <w:b/>
                          <w:sz w:val="24"/>
                        </w:rPr>
                      </w:pPr>
                      <w:r w:rsidRPr="007B4204">
                        <w:rPr>
                          <w:rFonts w:ascii="宋体" w:hAnsi="宋体" w:cs="宋体" w:hint="eastAsia"/>
                          <w:b/>
                          <w:sz w:val="24"/>
                        </w:rPr>
                        <w:t>教学指导委员会</w:t>
                      </w:r>
                    </w:p>
                    <w:p w14:paraId="4F16001C" w14:textId="5DCAFAA9" w:rsidR="000E76F3" w:rsidRDefault="000E76F3" w:rsidP="000E76F3">
                      <w:pPr>
                        <w:spacing w:line="400" w:lineRule="exact"/>
                        <w:jc w:val="center"/>
                        <w:rPr>
                          <w:rFonts w:ascii="宋体" w:hAnsi="宋体" w:cs="宋体"/>
                          <w:bCs/>
                          <w:sz w:val="24"/>
                        </w:rPr>
                      </w:pPr>
                      <w:r w:rsidRPr="00451CB3">
                        <w:rPr>
                          <w:rFonts w:ascii="宋体" w:hAnsi="宋体" w:cs="宋体" w:hint="eastAsia"/>
                          <w:bCs/>
                          <w:sz w:val="24"/>
                        </w:rPr>
                        <w:t>（</w:t>
                      </w:r>
                      <w:r w:rsidR="00E9022D">
                        <w:rPr>
                          <w:rFonts w:ascii="宋体" w:hAnsi="宋体" w:cs="宋体" w:hint="eastAsia"/>
                          <w:bCs/>
                          <w:sz w:val="24"/>
                        </w:rPr>
                        <w:t>大连理工大学</w:t>
                      </w:r>
                      <w:r w:rsidRPr="00451CB3">
                        <w:rPr>
                          <w:rFonts w:ascii="宋体" w:hAnsi="宋体" w:cs="宋体" w:hint="eastAsia"/>
                          <w:bCs/>
                          <w:sz w:val="24"/>
                        </w:rPr>
                        <w:t>代章）</w:t>
                      </w:r>
                    </w:p>
                    <w:p w14:paraId="1A0F0891" w14:textId="77777777" w:rsidR="000E76F3" w:rsidRPr="00674B5E" w:rsidRDefault="000E76F3" w:rsidP="000E76F3">
                      <w:pPr>
                        <w:spacing w:beforeLines="50" w:before="156"/>
                        <w:jc w:val="center"/>
                        <w:rPr>
                          <w:rFonts w:ascii="宋体" w:hAnsi="宋体" w:cs="宋体"/>
                          <w:bCs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</w:rPr>
                        <w:t>20</w:t>
                      </w:r>
                      <w:r>
                        <w:rPr>
                          <w:rFonts w:ascii="宋体" w:hAnsi="宋体" w:cs="宋体"/>
                          <w:sz w:val="24"/>
                        </w:rPr>
                        <w:t>2</w:t>
                      </w:r>
                      <w:r w:rsidR="007E6277">
                        <w:rPr>
                          <w:rFonts w:ascii="宋体" w:hAnsi="宋体" w:cs="宋体"/>
                          <w:sz w:val="24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年</w:t>
                      </w:r>
                      <w:r>
                        <w:rPr>
                          <w:rFonts w:ascii="宋体" w:hAnsi="宋体" w:cs="宋体"/>
                          <w:sz w:val="24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月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1</w:t>
                      </w:r>
                      <w:r w:rsidR="007E6277">
                        <w:rPr>
                          <w:rFonts w:ascii="宋体" w:hAnsi="宋体" w:cs="宋体"/>
                          <w:sz w:val="24"/>
                        </w:rPr>
                        <w:t>5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0E76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6E0A7" wp14:editId="5265666B">
                <wp:simplePos x="0" y="0"/>
                <wp:positionH relativeFrom="column">
                  <wp:posOffset>1445205</wp:posOffset>
                </wp:positionH>
                <wp:positionV relativeFrom="paragraph">
                  <wp:posOffset>77580</wp:posOffset>
                </wp:positionV>
                <wp:extent cx="1758950" cy="1331844"/>
                <wp:effectExtent l="0" t="0" r="0" b="19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331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B9F2D" w14:textId="77777777" w:rsidR="000E76F3" w:rsidRPr="00742071" w:rsidRDefault="000E76F3" w:rsidP="00742071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  <w:r w:rsidRPr="00742071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教育部机械基础课程</w:t>
                            </w:r>
                          </w:p>
                          <w:p w14:paraId="74C64215" w14:textId="77777777" w:rsidR="000E76F3" w:rsidRPr="00742071" w:rsidRDefault="000E76F3" w:rsidP="00742071"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  <w:r w:rsidRPr="00742071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教学</w:t>
                            </w:r>
                            <w:proofErr w:type="gramStart"/>
                            <w:r w:rsidRPr="00742071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指导分</w:t>
                            </w:r>
                            <w:proofErr w:type="gramEnd"/>
                            <w:r w:rsidRPr="00742071"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委员会</w:t>
                            </w:r>
                          </w:p>
                          <w:p w14:paraId="74E21D6E" w14:textId="72B62C1A" w:rsidR="000E76F3" w:rsidRPr="000E76F3" w:rsidRDefault="000E76F3" w:rsidP="00742071">
                            <w:pPr>
                              <w:spacing w:beforeLines="20" w:before="62" w:line="400" w:lineRule="exact"/>
                              <w:jc w:val="center"/>
                              <w:rPr>
                                <w:rFonts w:ascii="宋体" w:hAnsi="宋体" w:cs="宋体"/>
                                <w:bCs/>
                                <w:color w:val="000000"/>
                                <w:sz w:val="24"/>
                              </w:rPr>
                            </w:pPr>
                            <w:bookmarkStart w:id="2" w:name="_Hlk54966184"/>
                            <w:r w:rsidRPr="000E76F3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24"/>
                              </w:rPr>
                              <w:t>（</w:t>
                            </w:r>
                            <w:r w:rsidR="00D81ABE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24"/>
                              </w:rPr>
                              <w:t>清华大学</w:t>
                            </w:r>
                            <w:r w:rsidRPr="000E76F3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24"/>
                              </w:rPr>
                              <w:t>代章）</w:t>
                            </w:r>
                            <w:bookmarkEnd w:id="2"/>
                          </w:p>
                          <w:p w14:paraId="21900444" w14:textId="77777777" w:rsidR="000E76F3" w:rsidRDefault="000E76F3" w:rsidP="00742071">
                            <w:pPr>
                              <w:spacing w:beforeLines="50" w:before="156"/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2</w:t>
                            </w:r>
                            <w:r w:rsidR="007E6277">
                              <w:rPr>
                                <w:rFonts w:ascii="宋体" w:hAnsi="宋体" w:cs="宋体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1</w:t>
                            </w:r>
                            <w:r w:rsidR="007E6277">
                              <w:rPr>
                                <w:rFonts w:ascii="宋体" w:hAnsi="宋体" w:cs="宋体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E0A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8" type="#_x0000_t202" style="position:absolute;left:0;text-align:left;margin-left:113.8pt;margin-top:6.1pt;width:138.5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" filled="f" stroked="f">
                <v:textbox>
                  <w:txbxContent>
                    <w:p w14:paraId="0D6B9F2D" w14:textId="77777777" w:rsidR="000E76F3" w:rsidRPr="00742071" w:rsidRDefault="000E76F3" w:rsidP="00742071">
                      <w:pPr>
                        <w:spacing w:line="400" w:lineRule="exact"/>
                        <w:jc w:val="center"/>
                        <w:rPr>
                          <w:rFonts w:ascii="宋体" w:hAnsi="宋体" w:cs="宋体"/>
                          <w:b/>
                          <w:sz w:val="24"/>
                        </w:rPr>
                      </w:pPr>
                      <w:r w:rsidRPr="00742071">
                        <w:rPr>
                          <w:rFonts w:ascii="宋体" w:hAnsi="宋体" w:cs="宋体" w:hint="eastAsia"/>
                          <w:b/>
                          <w:sz w:val="24"/>
                        </w:rPr>
                        <w:t>教育部机械基础课程</w:t>
                      </w:r>
                    </w:p>
                    <w:p w14:paraId="74C64215" w14:textId="77777777" w:rsidR="000E76F3" w:rsidRPr="00742071" w:rsidRDefault="000E76F3" w:rsidP="00742071">
                      <w:pPr>
                        <w:spacing w:line="400" w:lineRule="exact"/>
                        <w:jc w:val="center"/>
                        <w:rPr>
                          <w:rFonts w:ascii="宋体" w:hAnsi="宋体" w:cs="宋体"/>
                          <w:b/>
                          <w:sz w:val="24"/>
                        </w:rPr>
                      </w:pPr>
                      <w:r w:rsidRPr="00742071">
                        <w:rPr>
                          <w:rFonts w:ascii="宋体" w:hAnsi="宋体" w:cs="宋体" w:hint="eastAsia"/>
                          <w:b/>
                          <w:sz w:val="24"/>
                        </w:rPr>
                        <w:t>教学</w:t>
                      </w:r>
                      <w:proofErr w:type="gramStart"/>
                      <w:r w:rsidRPr="00742071">
                        <w:rPr>
                          <w:rFonts w:ascii="宋体" w:hAnsi="宋体" w:cs="宋体" w:hint="eastAsia"/>
                          <w:b/>
                          <w:sz w:val="24"/>
                        </w:rPr>
                        <w:t>指导分</w:t>
                      </w:r>
                      <w:proofErr w:type="gramEnd"/>
                      <w:r w:rsidRPr="00742071">
                        <w:rPr>
                          <w:rFonts w:ascii="宋体" w:hAnsi="宋体" w:cs="宋体" w:hint="eastAsia"/>
                          <w:b/>
                          <w:sz w:val="24"/>
                        </w:rPr>
                        <w:t>委员会</w:t>
                      </w:r>
                    </w:p>
                    <w:p w14:paraId="74E21D6E" w14:textId="72B62C1A" w:rsidR="000E76F3" w:rsidRPr="000E76F3" w:rsidRDefault="000E76F3" w:rsidP="00742071">
                      <w:pPr>
                        <w:spacing w:beforeLines="20" w:before="62" w:line="400" w:lineRule="exact"/>
                        <w:jc w:val="center"/>
                        <w:rPr>
                          <w:rFonts w:ascii="宋体" w:hAnsi="宋体" w:cs="宋体"/>
                          <w:bCs/>
                          <w:color w:val="000000"/>
                          <w:sz w:val="24"/>
                        </w:rPr>
                      </w:pPr>
                      <w:bookmarkStart w:id="3" w:name="_Hlk54966184"/>
                      <w:r w:rsidRPr="000E76F3">
                        <w:rPr>
                          <w:rFonts w:ascii="宋体" w:hAnsi="宋体" w:cs="宋体" w:hint="eastAsia"/>
                          <w:bCs/>
                          <w:color w:val="000000"/>
                          <w:sz w:val="24"/>
                        </w:rPr>
                        <w:t>（</w:t>
                      </w:r>
                      <w:r w:rsidR="00D81ABE">
                        <w:rPr>
                          <w:rFonts w:ascii="宋体" w:hAnsi="宋体" w:cs="宋体" w:hint="eastAsia"/>
                          <w:bCs/>
                          <w:color w:val="000000"/>
                          <w:sz w:val="24"/>
                        </w:rPr>
                        <w:t>清华大学</w:t>
                      </w:r>
                      <w:r w:rsidRPr="000E76F3">
                        <w:rPr>
                          <w:rFonts w:ascii="宋体" w:hAnsi="宋体" w:cs="宋体" w:hint="eastAsia"/>
                          <w:bCs/>
                          <w:color w:val="000000"/>
                          <w:sz w:val="24"/>
                        </w:rPr>
                        <w:t>代章）</w:t>
                      </w:r>
                      <w:bookmarkEnd w:id="3"/>
                    </w:p>
                    <w:p w14:paraId="21900444" w14:textId="77777777" w:rsidR="000E76F3" w:rsidRDefault="000E76F3" w:rsidP="00742071">
                      <w:pPr>
                        <w:spacing w:beforeLines="50" w:before="156"/>
                        <w:jc w:val="center"/>
                      </w:pPr>
                      <w:r>
                        <w:rPr>
                          <w:rFonts w:ascii="宋体" w:hAnsi="宋体" w:cs="宋体" w:hint="eastAsia"/>
                          <w:sz w:val="24"/>
                        </w:rPr>
                        <w:t>20</w:t>
                      </w:r>
                      <w:r>
                        <w:rPr>
                          <w:rFonts w:ascii="宋体" w:hAnsi="宋体" w:cs="宋体"/>
                          <w:sz w:val="24"/>
                        </w:rPr>
                        <w:t>2</w:t>
                      </w:r>
                      <w:r w:rsidR="007E6277">
                        <w:rPr>
                          <w:rFonts w:ascii="宋体" w:hAnsi="宋体" w:cs="宋体"/>
                          <w:sz w:val="24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年</w:t>
                      </w:r>
                      <w:r>
                        <w:rPr>
                          <w:rFonts w:ascii="宋体" w:hAnsi="宋体" w:cs="宋体"/>
                          <w:sz w:val="24"/>
                        </w:rPr>
                        <w:t>1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月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1</w:t>
                      </w:r>
                      <w:r w:rsidR="007E6277">
                        <w:rPr>
                          <w:rFonts w:ascii="宋体" w:hAnsi="宋体" w:cs="宋体"/>
                          <w:sz w:val="24"/>
                        </w:rPr>
                        <w:t>5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4FF55431" w14:textId="77777777" w:rsidR="000E76F3" w:rsidRP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11ABB5E8" w14:textId="77777777" w:rsidR="000E76F3" w:rsidRP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036E35D7" w14:textId="77777777" w:rsidR="000E76F3" w:rsidRP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36142131" w14:textId="77777777" w:rsidR="000E76F3" w:rsidRP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3D4A3575" w14:textId="77777777" w:rsidR="000E76F3" w:rsidRP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62F1AF7B" w14:textId="14C593BA" w:rsid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7AC1073B" w14:textId="77777777" w:rsidR="005A5565" w:rsidRDefault="005A5565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</w:p>
    <w:p w14:paraId="6CE5E3B0" w14:textId="77777777" w:rsidR="000E76F3" w:rsidRPr="000E76F3" w:rsidRDefault="000E76F3" w:rsidP="000E76F3">
      <w:pPr>
        <w:textAlignment w:val="baseline"/>
        <w:rPr>
          <w:rFonts w:ascii="宋体" w:eastAsia="宋体" w:hAnsi="宋体" w:cs="宋体"/>
          <w:sz w:val="24"/>
          <w:szCs w:val="24"/>
        </w:rPr>
      </w:pPr>
      <w:r w:rsidRPr="000E76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70B8A" wp14:editId="6A22597D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5581650" cy="45720"/>
                <wp:effectExtent l="0" t="0" r="19050" b="3048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0" cy="45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45A3D" id="_x0000_t32" coordsize="21600,21600" o:spt="32" o:oned="t" path="m,l21600,21600e" filled="f">
                <v:path arrowok="t" fillok="f" o:connecttype="none"/>
              </v:shapetype>
              <v:shape id="直接箭头连接符 3" o:spid="_x0000_s1026" type="#_x0000_t32" style="position:absolute;left:0;text-align:left;margin-left:388.3pt;margin-top:7.15pt;width:439.5pt;height:3.6pt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" strokeweight="1pt">
                <w10:wrap anchorx="margin"/>
              </v:shape>
            </w:pict>
          </mc:Fallback>
        </mc:AlternateContent>
      </w:r>
    </w:p>
    <w:p w14:paraId="4A5CC741" w14:textId="77777777" w:rsidR="000E76F3" w:rsidRPr="000E76F3" w:rsidRDefault="000E76F3" w:rsidP="000E76F3">
      <w:pPr>
        <w:tabs>
          <w:tab w:val="left" w:pos="5245"/>
        </w:tabs>
        <w:ind w:right="3683" w:firstLineChars="50" w:firstLine="120"/>
        <w:jc w:val="distribute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0E76F3">
        <w:rPr>
          <w:rFonts w:ascii="宋体" w:eastAsia="宋体" w:hAnsi="宋体" w:cs="宋体" w:hint="eastAsia"/>
          <w:color w:val="000000"/>
          <w:sz w:val="24"/>
          <w:szCs w:val="24"/>
        </w:rPr>
        <w:t>报送：教育部高等教育司理工处</w:t>
      </w:r>
    </w:p>
    <w:p w14:paraId="6454ED3D" w14:textId="77777777" w:rsidR="000E76F3" w:rsidRPr="000E76F3" w:rsidRDefault="000E76F3" w:rsidP="00FC5B20">
      <w:pPr>
        <w:snapToGrid w:val="0"/>
        <w:ind w:right="3680" w:firstLineChars="606" w:firstLine="1273"/>
        <w:jc w:val="distribute"/>
        <w:textAlignment w:val="baseline"/>
        <w:rPr>
          <w:rFonts w:ascii="宋体" w:eastAsia="宋体" w:hAnsi="宋体" w:cs="宋体"/>
          <w:color w:val="000000"/>
          <w:sz w:val="24"/>
          <w:szCs w:val="24"/>
        </w:rPr>
      </w:pPr>
      <w:r w:rsidRPr="000E76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FFEA1" wp14:editId="406847BF">
                <wp:simplePos x="0" y="0"/>
                <wp:positionH relativeFrom="margin">
                  <wp:posOffset>71120</wp:posOffset>
                </wp:positionH>
                <wp:positionV relativeFrom="paragraph">
                  <wp:posOffset>194945</wp:posOffset>
                </wp:positionV>
                <wp:extent cx="5581650" cy="45720"/>
                <wp:effectExtent l="0" t="0" r="19050" b="3048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0" cy="45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B316" id="直接箭头连接符 2" o:spid="_x0000_s1026" type="#_x0000_t32" style="position:absolute;left:0;text-align:left;margin-left:5.6pt;margin-top:15.35pt;width:439.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" strokeweight="1pt">
                <w10:wrap anchorx="margin"/>
              </v:shape>
            </w:pict>
          </mc:Fallback>
        </mc:AlternateContent>
      </w:r>
      <w:r w:rsidRPr="000E76F3">
        <w:rPr>
          <w:rFonts w:ascii="宋体" w:eastAsia="宋体" w:hAnsi="宋体" w:cs="宋体" w:hint="eastAsia"/>
          <w:color w:val="000000"/>
          <w:sz w:val="24"/>
          <w:szCs w:val="24"/>
        </w:rPr>
        <w:t>教育部高等教育司课程教材与实验室处</w:t>
      </w:r>
    </w:p>
    <w:p w14:paraId="0D496511" w14:textId="7C8D0306" w:rsidR="00B40198" w:rsidRPr="00906B8F" w:rsidRDefault="000E76F3" w:rsidP="00FC5B20">
      <w:pPr>
        <w:spacing w:line="460" w:lineRule="exact"/>
        <w:textAlignment w:val="baseline"/>
        <w:rPr>
          <w:rFonts w:ascii="仿宋_GB2312" w:eastAsia="仿宋_GB2312" w:hAnsi="华文仿宋" w:cs="Times New Roman"/>
          <w:color w:val="000000"/>
          <w:sz w:val="24"/>
          <w:szCs w:val="24"/>
        </w:rPr>
      </w:pPr>
      <w:r w:rsidRPr="000E76F3">
        <w:rPr>
          <w:b/>
          <w:i/>
          <w:caps/>
        </w:rPr>
        <w:br/>
      </w:r>
      <w:r w:rsidR="00E0392D"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lastRenderedPageBreak/>
        <w:t>附件1</w:t>
      </w:r>
      <w:r w:rsidR="00E0392D"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：</w:t>
      </w:r>
      <w:bookmarkStart w:id="3" w:name="_Hlk57639120"/>
      <w:r w:rsidR="00E0392D"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全国金工与</w:t>
      </w:r>
      <w:proofErr w:type="gramStart"/>
      <w:r w:rsidR="00E0392D"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工训青年教师微课</w:t>
      </w:r>
      <w:proofErr w:type="gramEnd"/>
      <w:r w:rsidR="00E0392D"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教学评优与研究的实施方案及评分细则</w:t>
      </w:r>
      <w:bookmarkEnd w:id="3"/>
    </w:p>
    <w:p w14:paraId="53B70089" w14:textId="77777777" w:rsidR="00AA2CB4" w:rsidRPr="00906B8F" w:rsidRDefault="00AA2CB4" w:rsidP="00AA2CB4">
      <w:pPr>
        <w:spacing w:line="460" w:lineRule="exact"/>
        <w:textAlignment w:val="baseline"/>
        <w:rPr>
          <w:rFonts w:ascii="仿宋_GB2312" w:eastAsia="仿宋_GB2312" w:hAnsi="华文仿宋" w:cs="Times New Roman"/>
          <w:color w:val="000000"/>
          <w:sz w:val="24"/>
          <w:szCs w:val="24"/>
        </w:rPr>
      </w:pPr>
      <w:bookmarkStart w:id="4" w:name="_Hlk57639163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附件</w:t>
      </w:r>
      <w:r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2：</w:t>
      </w:r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全国金工</w:t>
      </w:r>
      <w:r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/</w:t>
      </w:r>
      <w:proofErr w:type="gramStart"/>
      <w:r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工训青年教师微课教学评优选手</w:t>
      </w:r>
      <w:proofErr w:type="gramEnd"/>
      <w:r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推荐表</w:t>
      </w:r>
    </w:p>
    <w:p w14:paraId="2E9C6CED" w14:textId="77777777" w:rsidR="00B40198" w:rsidRPr="00906B8F" w:rsidRDefault="00E0392D" w:rsidP="0045620A">
      <w:pPr>
        <w:spacing w:line="460" w:lineRule="exact"/>
        <w:jc w:val="left"/>
        <w:textAlignment w:val="baseline"/>
        <w:rPr>
          <w:rFonts w:ascii="仿宋_GB2312" w:eastAsia="仿宋_GB2312" w:hAnsi="华文仿宋" w:cs="Times New Roman"/>
          <w:color w:val="000000"/>
          <w:sz w:val="24"/>
          <w:szCs w:val="24"/>
        </w:rPr>
      </w:pPr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附件</w:t>
      </w:r>
      <w:r w:rsidR="00AA2CB4"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3</w:t>
      </w:r>
      <w:r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：</w:t>
      </w:r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全国金工与</w:t>
      </w:r>
      <w:proofErr w:type="gramStart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工训青年教师微课</w:t>
      </w:r>
      <w:proofErr w:type="gramEnd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教学评优课堂教学评分表</w:t>
      </w:r>
    </w:p>
    <w:p w14:paraId="420B7BD1" w14:textId="77777777" w:rsidR="00996752" w:rsidRPr="00906B8F" w:rsidRDefault="00996752" w:rsidP="00AA2CB4">
      <w:pPr>
        <w:spacing w:line="460" w:lineRule="exact"/>
        <w:textAlignment w:val="baseline"/>
        <w:rPr>
          <w:rFonts w:ascii="仿宋_GB2312" w:eastAsia="仿宋_GB2312" w:hAnsi="华文仿宋" w:cs="Times New Roman"/>
          <w:color w:val="000000"/>
          <w:sz w:val="24"/>
          <w:szCs w:val="24"/>
        </w:rPr>
      </w:pPr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附件</w:t>
      </w:r>
      <w:r w:rsidR="00E23B01"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4</w:t>
      </w:r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：</w:t>
      </w:r>
      <w:bookmarkStart w:id="5" w:name="_Hlk57639703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全国金工与</w:t>
      </w:r>
      <w:proofErr w:type="gramStart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工训青年教师微课</w:t>
      </w:r>
      <w:proofErr w:type="gramEnd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教学评优现场评委评审注意事项</w:t>
      </w:r>
      <w:bookmarkEnd w:id="4"/>
      <w:bookmarkEnd w:id="5"/>
    </w:p>
    <w:p w14:paraId="4D99D1D9" w14:textId="77777777" w:rsidR="00B40198" w:rsidRPr="00906B8F" w:rsidRDefault="00B2117E" w:rsidP="0045620A">
      <w:pPr>
        <w:spacing w:line="460" w:lineRule="exact"/>
        <w:jc w:val="left"/>
        <w:textAlignment w:val="baseline"/>
        <w:rPr>
          <w:rFonts w:ascii="仿宋_GB2312" w:eastAsia="仿宋_GB2312" w:hAnsi="华文仿宋" w:cs="Times New Roman"/>
          <w:color w:val="000000"/>
          <w:sz w:val="24"/>
          <w:szCs w:val="24"/>
        </w:rPr>
      </w:pPr>
      <w:bookmarkStart w:id="6" w:name="_Hlk57387647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附件</w:t>
      </w:r>
      <w:r w:rsidR="00E23B01" w:rsidRPr="00906B8F">
        <w:rPr>
          <w:rFonts w:ascii="仿宋_GB2312" w:eastAsia="仿宋_GB2312" w:hAnsi="华文仿宋" w:cs="Times New Roman"/>
          <w:color w:val="000000"/>
          <w:sz w:val="24"/>
          <w:szCs w:val="24"/>
        </w:rPr>
        <w:t>5</w:t>
      </w:r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：全国金工与</w:t>
      </w:r>
      <w:proofErr w:type="gramStart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工训青年教师微课教学</w:t>
      </w:r>
      <w:r w:rsidR="00023B89"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评优</w:t>
      </w:r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选手</w:t>
      </w:r>
      <w:proofErr w:type="gramEnd"/>
      <w:r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教学方法研究立项</w:t>
      </w:r>
      <w:bookmarkEnd w:id="6"/>
      <w:r w:rsidR="00E6464D" w:rsidRPr="00906B8F">
        <w:rPr>
          <w:rFonts w:ascii="仿宋_GB2312" w:eastAsia="仿宋_GB2312" w:hAnsi="华文仿宋" w:cs="Times New Roman" w:hint="eastAsia"/>
          <w:color w:val="000000"/>
          <w:sz w:val="24"/>
          <w:szCs w:val="24"/>
        </w:rPr>
        <w:t>申报书</w:t>
      </w:r>
    </w:p>
    <w:p w14:paraId="21145244" w14:textId="77777777" w:rsidR="00B40198" w:rsidRDefault="00B40198" w:rsidP="00E23B01">
      <w:pPr>
        <w:textAlignment w:val="baseline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14:paraId="638FF4B0" w14:textId="77777777" w:rsidR="00B40198" w:rsidRDefault="00B40198" w:rsidP="0045620A">
      <w:pPr>
        <w:textAlignment w:val="baseline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14:paraId="24AAE08D" w14:textId="48B9FE22" w:rsidR="00D91AC0" w:rsidRDefault="00D91AC0">
      <w:pPr>
        <w:widowControl/>
        <w:jc w:val="left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/>
          <w:color w:val="000000"/>
          <w:sz w:val="30"/>
          <w:szCs w:val="30"/>
        </w:rPr>
        <w:br w:type="page"/>
      </w:r>
    </w:p>
    <w:p w14:paraId="2257290F" w14:textId="77777777" w:rsidR="007604BC" w:rsidRDefault="007604BC" w:rsidP="0045620A">
      <w:pPr>
        <w:textAlignment w:val="baseline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14:paraId="4A75482E" w14:textId="77777777" w:rsidR="00B40198" w:rsidRPr="007604BC" w:rsidRDefault="00E0392D" w:rsidP="007604BC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  <w:r w:rsidRPr="007604BC">
        <w:rPr>
          <w:rFonts w:ascii="黑体" w:eastAsia="黑体" w:hAnsi="黑体" w:cs="Times New Roman" w:hint="eastAsia"/>
          <w:kern w:val="0"/>
          <w:sz w:val="30"/>
          <w:szCs w:val="30"/>
        </w:rPr>
        <w:t>附件1：</w:t>
      </w:r>
    </w:p>
    <w:p w14:paraId="105EE714" w14:textId="77777777" w:rsidR="00B40198" w:rsidRPr="007604BC" w:rsidRDefault="00E0392D" w:rsidP="007604BC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604BC">
        <w:rPr>
          <w:rFonts w:ascii="黑体" w:eastAsia="黑体" w:hAnsi="黑体" w:cs="Times New Roman" w:hint="eastAsia"/>
          <w:sz w:val="32"/>
          <w:szCs w:val="32"/>
        </w:rPr>
        <w:t>全国金工与</w:t>
      </w:r>
      <w:proofErr w:type="gramStart"/>
      <w:r w:rsidRPr="007604BC">
        <w:rPr>
          <w:rFonts w:ascii="黑体" w:eastAsia="黑体" w:hAnsi="黑体" w:cs="Times New Roman" w:hint="eastAsia"/>
          <w:sz w:val="32"/>
          <w:szCs w:val="32"/>
        </w:rPr>
        <w:t>工训青年教师</w:t>
      </w:r>
      <w:bookmarkStart w:id="7" w:name="_Hlk61599679"/>
      <w:r w:rsidRPr="007604BC">
        <w:rPr>
          <w:rFonts w:ascii="黑体" w:eastAsia="黑体" w:hAnsi="黑体" w:cs="Times New Roman" w:hint="eastAsia"/>
          <w:sz w:val="32"/>
          <w:szCs w:val="32"/>
        </w:rPr>
        <w:t>微课</w:t>
      </w:r>
      <w:proofErr w:type="gramEnd"/>
      <w:r w:rsidRPr="007604BC">
        <w:rPr>
          <w:rFonts w:ascii="黑体" w:eastAsia="黑体" w:hAnsi="黑体" w:cs="Times New Roman" w:hint="eastAsia"/>
          <w:sz w:val="32"/>
          <w:szCs w:val="32"/>
        </w:rPr>
        <w:t>教学评优</w:t>
      </w:r>
      <w:bookmarkEnd w:id="7"/>
      <w:r w:rsidRPr="007604BC">
        <w:rPr>
          <w:rFonts w:ascii="黑体" w:eastAsia="黑体" w:hAnsi="黑体" w:cs="Times New Roman" w:hint="eastAsia"/>
          <w:sz w:val="32"/>
          <w:szCs w:val="32"/>
        </w:rPr>
        <w:t>与</w:t>
      </w:r>
      <w:r w:rsidR="00F76AA1" w:rsidRPr="007604BC">
        <w:rPr>
          <w:rFonts w:ascii="黑体" w:eastAsia="黑体" w:hAnsi="黑体" w:cs="Times New Roman" w:hint="eastAsia"/>
          <w:sz w:val="32"/>
          <w:szCs w:val="32"/>
        </w:rPr>
        <w:t>教学方法</w:t>
      </w:r>
      <w:r w:rsidRPr="007604BC">
        <w:rPr>
          <w:rFonts w:ascii="黑体" w:eastAsia="黑体" w:hAnsi="黑体" w:cs="Times New Roman" w:hint="eastAsia"/>
          <w:sz w:val="32"/>
          <w:szCs w:val="32"/>
        </w:rPr>
        <w:t>研究的实施方案及评分细则</w:t>
      </w:r>
    </w:p>
    <w:p w14:paraId="23D39FFE" w14:textId="77777777" w:rsidR="00B40198" w:rsidRPr="00A700E0" w:rsidRDefault="00E0392D" w:rsidP="00A700E0">
      <w:pPr>
        <w:spacing w:line="520" w:lineRule="exact"/>
        <w:ind w:firstLineChars="200" w:firstLine="562"/>
        <w:textAlignment w:val="baseline"/>
        <w:rPr>
          <w:rFonts w:ascii="仿宋" w:eastAsia="仿宋" w:hAnsi="仿宋" w:cs="Times New Roman"/>
          <w:b/>
          <w:bCs/>
          <w:sz w:val="28"/>
          <w:szCs w:val="28"/>
        </w:rPr>
      </w:pPr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一、</w:t>
      </w:r>
      <w:proofErr w:type="gramStart"/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微课教学</w:t>
      </w:r>
      <w:proofErr w:type="gramEnd"/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课程</w:t>
      </w:r>
    </w:p>
    <w:p w14:paraId="08AD8FD2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color w:val="000000"/>
          <w:sz w:val="28"/>
          <w:szCs w:val="28"/>
        </w:rPr>
      </w:pP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参与评优</w:t>
      </w:r>
      <w:proofErr w:type="gramStart"/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的微课课程</w:t>
      </w:r>
      <w:proofErr w:type="gramEnd"/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限于《工程材料及机械制造基础》系列课程和工程训练课程两个类别。</w:t>
      </w:r>
    </w:p>
    <w:p w14:paraId="057315C7" w14:textId="77777777" w:rsidR="00B40198" w:rsidRPr="00A700E0" w:rsidRDefault="00E0392D" w:rsidP="00A700E0">
      <w:pPr>
        <w:spacing w:line="520" w:lineRule="exact"/>
        <w:ind w:firstLineChars="200" w:firstLine="562"/>
        <w:textAlignment w:val="baseline"/>
        <w:rPr>
          <w:rFonts w:ascii="仿宋" w:eastAsia="仿宋" w:hAnsi="仿宋" w:cs="Times New Roman"/>
          <w:b/>
          <w:bCs/>
          <w:sz w:val="28"/>
          <w:szCs w:val="28"/>
        </w:rPr>
      </w:pPr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二、参加对象及名额分配</w:t>
      </w:r>
    </w:p>
    <w:p w14:paraId="2B172665" w14:textId="77777777" w:rsidR="00B40198" w:rsidRPr="00654628" w:rsidRDefault="00B665F4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color w:val="000000"/>
          <w:sz w:val="28"/>
          <w:szCs w:val="28"/>
        </w:rPr>
      </w:pPr>
      <w:bookmarkStart w:id="8" w:name="_Hlk61599898"/>
      <w:proofErr w:type="gramStart"/>
      <w:r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微课教学</w:t>
      </w:r>
      <w:proofErr w:type="gramEnd"/>
      <w:r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评优由各省金工/工</w:t>
      </w:r>
      <w:proofErr w:type="gramStart"/>
      <w:r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训教学</w:t>
      </w:r>
      <w:proofErr w:type="gramEnd"/>
      <w:r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研究会组织选拔，向各</w:t>
      </w:r>
      <w:r w:rsidR="00E0392D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大区金工</w:t>
      </w:r>
      <w:r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/工</w:t>
      </w:r>
      <w:proofErr w:type="gramStart"/>
      <w:r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训教学</w:t>
      </w:r>
      <w:proofErr w:type="gramEnd"/>
      <w:r w:rsidR="00E0392D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研究会推荐</w:t>
      </w:r>
      <w:r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参加终评</w:t>
      </w:r>
      <w:r w:rsidR="00E0392D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，每省限2名（个别高等教育大省限3名）</w:t>
      </w:r>
      <w:bookmarkEnd w:id="8"/>
      <w:r w:rsidR="00E0392D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，每人时间15分钟，年龄45周岁以下。</w:t>
      </w:r>
    </w:p>
    <w:p w14:paraId="3228C5E3" w14:textId="77777777" w:rsidR="00B40198" w:rsidRPr="00A700E0" w:rsidRDefault="00E0392D" w:rsidP="00A700E0">
      <w:pPr>
        <w:spacing w:line="520" w:lineRule="exact"/>
        <w:ind w:firstLineChars="200" w:firstLine="562"/>
        <w:textAlignment w:val="baseline"/>
        <w:rPr>
          <w:rFonts w:ascii="仿宋" w:eastAsia="仿宋" w:hAnsi="仿宋" w:cs="Times New Roman"/>
          <w:b/>
          <w:bCs/>
          <w:sz w:val="28"/>
          <w:szCs w:val="28"/>
        </w:rPr>
      </w:pPr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三、评优内容及流程</w:t>
      </w:r>
    </w:p>
    <w:p w14:paraId="613C5D18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color w:val="000000"/>
          <w:sz w:val="28"/>
          <w:szCs w:val="28"/>
        </w:rPr>
      </w:pP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以“</w:t>
      </w:r>
      <w:r w:rsidR="00F76AA1"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打造领域金课</w:t>
      </w: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”为</w:t>
      </w:r>
      <w:r w:rsidR="00F76AA1"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评比</w:t>
      </w: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宗旨，</w:t>
      </w:r>
      <w:proofErr w:type="gramStart"/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微课评优</w:t>
      </w:r>
      <w:proofErr w:type="gramEnd"/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主要</w:t>
      </w:r>
      <w:r w:rsidR="00BE0AF3"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就</w:t>
      </w:r>
      <w:r w:rsidR="00B92E83"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教学设计方案、课堂教学（教学内容、教学组织效果、语言教态、教学特色等）、教学反思三个方面进行考评。</w:t>
      </w: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比赛</w:t>
      </w:r>
      <w:r w:rsidR="00982F48"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评</w:t>
      </w: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优比例为：特优20%，优秀</w:t>
      </w:r>
      <w:r w:rsidR="00B92E83"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50%</w:t>
      </w: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  <w:r w:rsidR="00982F48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评优比赛活动由各省金工/工</w:t>
      </w:r>
      <w:proofErr w:type="gramStart"/>
      <w:r w:rsidR="00982F48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训教学</w:t>
      </w:r>
      <w:proofErr w:type="gramEnd"/>
      <w:r w:rsidR="00982F48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研究会组织</w:t>
      </w:r>
      <w:r w:rsidR="00BE0AF3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评审</w:t>
      </w:r>
      <w:r w:rsidR="00982F48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推荐，也可以由大区组织</w:t>
      </w:r>
      <w:r w:rsidR="00BE0AF3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评审</w:t>
      </w:r>
      <w:r w:rsidR="00982F48" w:rsidRPr="00654628">
        <w:rPr>
          <w:rFonts w:ascii="仿宋" w:eastAsia="仿宋" w:hAnsi="仿宋" w:cs="Times New Roman" w:hint="eastAsia"/>
          <w:color w:val="000000"/>
          <w:sz w:val="28"/>
          <w:szCs w:val="28"/>
        </w:rPr>
        <w:t>推荐。</w:t>
      </w:r>
    </w:p>
    <w:p w14:paraId="63CC546F" w14:textId="77777777" w:rsidR="00B40198" w:rsidRPr="007604BC" w:rsidRDefault="00982F48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color w:val="000000"/>
          <w:sz w:val="28"/>
          <w:szCs w:val="28"/>
        </w:rPr>
      </w:pP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评优流程</w:t>
      </w:r>
      <w:r w:rsidR="00E0392D"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：</w:t>
      </w:r>
    </w:p>
    <w:p w14:paraId="30D003B0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（一）选手在</w:t>
      </w:r>
      <w:r w:rsidR="00F76AA1" w:rsidRPr="007604BC">
        <w:rPr>
          <w:rFonts w:ascii="仿宋" w:eastAsia="仿宋" w:hAnsi="仿宋" w:cs="Times New Roman" w:hint="eastAsia"/>
          <w:sz w:val="28"/>
          <w:szCs w:val="28"/>
        </w:rPr>
        <w:t>评比前</w:t>
      </w:r>
      <w:r w:rsidRPr="007604BC">
        <w:rPr>
          <w:rFonts w:ascii="仿宋" w:eastAsia="仿宋" w:hAnsi="仿宋" w:cs="Times New Roman" w:hint="eastAsia"/>
          <w:sz w:val="28"/>
          <w:szCs w:val="28"/>
        </w:rPr>
        <w:t>30天</w:t>
      </w:r>
      <w:r w:rsidR="00982F48" w:rsidRPr="007604B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内</w:t>
      </w:r>
      <w:r w:rsidRPr="007604BC">
        <w:rPr>
          <w:rFonts w:ascii="仿宋" w:eastAsia="仿宋" w:hAnsi="仿宋" w:cs="Times New Roman" w:hint="eastAsia"/>
          <w:sz w:val="28"/>
          <w:szCs w:val="28"/>
        </w:rPr>
        <w:t>提交各大区签字盖章的报名表；</w:t>
      </w:r>
    </w:p>
    <w:p w14:paraId="372A36DA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（二）评优前，抽签确定</w:t>
      </w:r>
      <w:r w:rsidR="00F76AA1" w:rsidRPr="007604BC">
        <w:rPr>
          <w:rFonts w:ascii="仿宋" w:eastAsia="仿宋" w:hAnsi="仿宋" w:cs="Times New Roman" w:hint="eastAsia"/>
          <w:sz w:val="28"/>
          <w:szCs w:val="28"/>
        </w:rPr>
        <w:t>讲课</w:t>
      </w:r>
      <w:r w:rsidRPr="007604BC">
        <w:rPr>
          <w:rFonts w:ascii="仿宋" w:eastAsia="仿宋" w:hAnsi="仿宋" w:cs="Times New Roman" w:hint="eastAsia"/>
          <w:sz w:val="28"/>
          <w:szCs w:val="28"/>
        </w:rPr>
        <w:t>时间和顺序；</w:t>
      </w:r>
    </w:p>
    <w:p w14:paraId="698720B6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（三）评优前半小时到现场候场，上传课件；</w:t>
      </w:r>
    </w:p>
    <w:p w14:paraId="7FFEC5F2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（四）分组进行课堂教学展示；</w:t>
      </w:r>
    </w:p>
    <w:p w14:paraId="6BFCE154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（五）评委评分，各组遴选教学效果特优候选选手；</w:t>
      </w:r>
    </w:p>
    <w:p w14:paraId="5F5D3CA3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（六）特优候选选手教学示范</w:t>
      </w:r>
      <w:r w:rsidR="00B92E83" w:rsidRPr="007604BC">
        <w:rPr>
          <w:rFonts w:ascii="仿宋" w:eastAsia="仿宋" w:hAnsi="仿宋" w:cs="Times New Roman" w:hint="eastAsia"/>
          <w:sz w:val="28"/>
          <w:szCs w:val="28"/>
        </w:rPr>
        <w:t>终评</w:t>
      </w:r>
      <w:r w:rsidRPr="007604BC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16EC336D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（七）</w:t>
      </w:r>
      <w:r w:rsidR="00B92E83" w:rsidRPr="007604BC">
        <w:rPr>
          <w:rFonts w:ascii="仿宋" w:eastAsia="仿宋" w:hAnsi="仿宋" w:cs="Times New Roman" w:hint="eastAsia"/>
          <w:sz w:val="28"/>
          <w:szCs w:val="28"/>
        </w:rPr>
        <w:t>终评</w:t>
      </w:r>
      <w:r w:rsidRPr="007604BC">
        <w:rPr>
          <w:rFonts w:ascii="仿宋" w:eastAsia="仿宋" w:hAnsi="仿宋" w:cs="Times New Roman" w:hint="eastAsia"/>
          <w:sz w:val="28"/>
          <w:szCs w:val="28"/>
        </w:rPr>
        <w:t>评委评分（比重70%）+</w:t>
      </w:r>
      <w:r w:rsidR="00B92E83" w:rsidRPr="007604BC">
        <w:rPr>
          <w:rFonts w:ascii="仿宋" w:eastAsia="仿宋" w:hAnsi="仿宋" w:cs="Times New Roman" w:hint="eastAsia"/>
          <w:sz w:val="28"/>
          <w:szCs w:val="28"/>
        </w:rPr>
        <w:t>终评</w:t>
      </w:r>
      <w:r w:rsidRPr="007604BC">
        <w:rPr>
          <w:rFonts w:ascii="仿宋" w:eastAsia="仿宋" w:hAnsi="仿宋" w:cs="Times New Roman" w:hint="eastAsia"/>
          <w:sz w:val="28"/>
          <w:szCs w:val="28"/>
        </w:rPr>
        <w:t>现场特邀嘉宾举牌投票（比重30%，为了保证公正性，现场评委和特邀嘉宾评审中间不得离场）；</w:t>
      </w:r>
    </w:p>
    <w:p w14:paraId="7E7D99E3" w14:textId="6BAC6143" w:rsidR="00B40198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（八）确定特优选手，并</w:t>
      </w:r>
      <w:proofErr w:type="gramStart"/>
      <w:r w:rsidRPr="007604BC">
        <w:rPr>
          <w:rFonts w:ascii="仿宋" w:eastAsia="仿宋" w:hAnsi="仿宋" w:cs="Times New Roman" w:hint="eastAsia"/>
          <w:sz w:val="28"/>
          <w:szCs w:val="28"/>
        </w:rPr>
        <w:t>颁发微课特优</w:t>
      </w:r>
      <w:proofErr w:type="gramEnd"/>
      <w:r w:rsidRPr="007604BC">
        <w:rPr>
          <w:rFonts w:ascii="仿宋" w:eastAsia="仿宋" w:hAnsi="仿宋" w:cs="Times New Roman" w:hint="eastAsia"/>
          <w:sz w:val="28"/>
          <w:szCs w:val="28"/>
        </w:rPr>
        <w:t>证书和优秀证书。</w:t>
      </w:r>
    </w:p>
    <w:p w14:paraId="4F1C2B38" w14:textId="77777777" w:rsidR="005A5565" w:rsidRPr="007604BC" w:rsidRDefault="005A5565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</w:p>
    <w:p w14:paraId="338589A2" w14:textId="77777777" w:rsidR="00B40198" w:rsidRPr="00A700E0" w:rsidRDefault="00E0392D" w:rsidP="00A700E0">
      <w:pPr>
        <w:spacing w:line="520" w:lineRule="exact"/>
        <w:ind w:firstLineChars="200" w:firstLine="562"/>
        <w:textAlignment w:val="baseline"/>
        <w:rPr>
          <w:rFonts w:ascii="仿宋" w:eastAsia="仿宋" w:hAnsi="仿宋" w:cs="Times New Roman"/>
          <w:b/>
          <w:bCs/>
          <w:sz w:val="28"/>
          <w:szCs w:val="28"/>
        </w:rPr>
      </w:pPr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四、评优内容及方法</w:t>
      </w:r>
    </w:p>
    <w:p w14:paraId="24FDE28C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（一）教学设计组织</w:t>
      </w:r>
    </w:p>
    <w:p w14:paraId="3AE8CE68" w14:textId="77777777" w:rsidR="00B40198" w:rsidRPr="007604BC" w:rsidRDefault="00F76AA1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评优</w:t>
      </w:r>
      <w:r w:rsidR="00E0392D" w:rsidRPr="007604BC">
        <w:rPr>
          <w:rFonts w:ascii="仿宋" w:eastAsia="仿宋" w:hAnsi="仿宋" w:cs="Times New Roman" w:hint="eastAsia"/>
          <w:sz w:val="28"/>
          <w:szCs w:val="28"/>
        </w:rPr>
        <w:t>教师需提交以下材料（一式八份由选手带到</w:t>
      </w:r>
      <w:r w:rsidRPr="007604BC">
        <w:rPr>
          <w:rFonts w:ascii="仿宋" w:eastAsia="仿宋" w:hAnsi="仿宋" w:cs="Times New Roman" w:hint="eastAsia"/>
          <w:sz w:val="28"/>
          <w:szCs w:val="28"/>
        </w:rPr>
        <w:t>讲课现场</w:t>
      </w:r>
      <w:r w:rsidR="00E0392D" w:rsidRPr="007604BC">
        <w:rPr>
          <w:rFonts w:ascii="仿宋" w:eastAsia="仿宋" w:hAnsi="仿宋" w:cs="Times New Roman" w:hint="eastAsia"/>
          <w:sz w:val="28"/>
          <w:szCs w:val="28"/>
        </w:rPr>
        <w:t>）：</w:t>
      </w:r>
    </w:p>
    <w:p w14:paraId="10433271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1. 参评微课程所在章节的完整教学大纲；</w:t>
      </w:r>
    </w:p>
    <w:p w14:paraId="7CF2D78A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2. 参评微课程的选题说明、教学设计与组织，主要包括题目、背景、讲课（问题）点、教学所期望达到的目标以及教学思想、教学分析（学情分析，教学内容、重难点等）、教学方法和策略以及教学安排等。</w:t>
      </w:r>
      <w:r w:rsidR="00F76AA1" w:rsidRPr="007604BC">
        <w:rPr>
          <w:rFonts w:ascii="仿宋" w:eastAsia="仿宋" w:hAnsi="仿宋" w:cs="Times New Roman" w:hint="eastAsia"/>
          <w:sz w:val="28"/>
          <w:szCs w:val="28"/>
        </w:rPr>
        <w:t>强调“金课”的特色和水平体现在哪里。</w:t>
      </w:r>
    </w:p>
    <w:p w14:paraId="0B43B5B5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3. 参评微课程内容的PPT。</w:t>
      </w:r>
    </w:p>
    <w:p w14:paraId="3F9E9BDF" w14:textId="77777777" w:rsidR="00E65BA9" w:rsidRPr="007604BC" w:rsidRDefault="00E65BA9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4. 教学方法研究申报书</w:t>
      </w:r>
    </w:p>
    <w:p w14:paraId="42CE9FEA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（二）课堂教学效果</w:t>
      </w:r>
    </w:p>
    <w:p w14:paraId="0BD9AF0D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每位选手</w:t>
      </w:r>
      <w:proofErr w:type="gramStart"/>
      <w:r w:rsidRPr="007604BC">
        <w:rPr>
          <w:rFonts w:ascii="仿宋" w:eastAsia="仿宋" w:hAnsi="仿宋" w:cs="Times New Roman" w:hint="eastAsia"/>
          <w:sz w:val="28"/>
          <w:szCs w:val="28"/>
        </w:rPr>
        <w:t>微课教学展示总</w:t>
      </w:r>
      <w:proofErr w:type="gramEnd"/>
      <w:r w:rsidRPr="007604BC">
        <w:rPr>
          <w:rFonts w:ascii="仿宋" w:eastAsia="仿宋" w:hAnsi="仿宋" w:cs="Times New Roman" w:hint="eastAsia"/>
          <w:sz w:val="28"/>
          <w:szCs w:val="28"/>
        </w:rPr>
        <w:t>时间为15分钟，选手在开始2分钟介绍一下课程的背景、讲课的对象、</w:t>
      </w:r>
      <w:r w:rsidR="004F5957" w:rsidRPr="007604BC">
        <w:rPr>
          <w:rFonts w:ascii="仿宋" w:eastAsia="仿宋" w:hAnsi="仿宋" w:cs="Times New Roman" w:hint="eastAsia"/>
          <w:sz w:val="28"/>
          <w:szCs w:val="28"/>
        </w:rPr>
        <w:t>教学目标、</w:t>
      </w:r>
      <w:r w:rsidRPr="007604BC">
        <w:rPr>
          <w:rFonts w:ascii="仿宋" w:eastAsia="仿宋" w:hAnsi="仿宋" w:cs="Times New Roman" w:hint="eastAsia"/>
          <w:sz w:val="28"/>
          <w:szCs w:val="28"/>
        </w:rPr>
        <w:t>讲课（知识）点、思路、构架、特色等等。然后进入课堂教学时间（13分钟）。评委主要从教学内容、教学组织、教学语言与教态、教学特色四个方面进行考评。教学展示活动由承办单位组织青年教师观摩，</w:t>
      </w:r>
      <w:proofErr w:type="gramStart"/>
      <w:r w:rsidRPr="007604BC">
        <w:rPr>
          <w:rFonts w:ascii="仿宋" w:eastAsia="仿宋" w:hAnsi="仿宋" w:cs="Times New Roman" w:hint="eastAsia"/>
          <w:sz w:val="28"/>
          <w:szCs w:val="28"/>
        </w:rPr>
        <w:t>参评选手</w:t>
      </w:r>
      <w:proofErr w:type="gramEnd"/>
      <w:r w:rsidRPr="007604BC">
        <w:rPr>
          <w:rFonts w:ascii="仿宋" w:eastAsia="仿宋" w:hAnsi="仿宋" w:cs="Times New Roman" w:hint="eastAsia"/>
          <w:sz w:val="28"/>
          <w:szCs w:val="28"/>
        </w:rPr>
        <w:t>面对评委和观众进行课堂教学。</w:t>
      </w:r>
      <w:proofErr w:type="gramStart"/>
      <w:r w:rsidRPr="007604BC">
        <w:rPr>
          <w:rFonts w:ascii="仿宋" w:eastAsia="仿宋" w:hAnsi="仿宋" w:cs="Times New Roman" w:hint="eastAsia"/>
          <w:sz w:val="28"/>
          <w:szCs w:val="28"/>
        </w:rPr>
        <w:t>参评选手</w:t>
      </w:r>
      <w:proofErr w:type="gramEnd"/>
      <w:r w:rsidRPr="007604BC">
        <w:rPr>
          <w:rFonts w:ascii="仿宋" w:eastAsia="仿宋" w:hAnsi="仿宋" w:cs="Times New Roman" w:hint="eastAsia"/>
          <w:sz w:val="28"/>
          <w:szCs w:val="28"/>
        </w:rPr>
        <w:t>可根据课程需要，携带教学模型、挂图、激光笔等器具。</w:t>
      </w:r>
    </w:p>
    <w:p w14:paraId="391D2D6F" w14:textId="77777777" w:rsidR="002F02A7" w:rsidRPr="007604BC" w:rsidRDefault="002F02A7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（三）教学反思</w:t>
      </w:r>
    </w:p>
    <w:p w14:paraId="2F64DF81" w14:textId="77777777" w:rsidR="002F02A7" w:rsidRPr="007604BC" w:rsidRDefault="002F02A7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选手从教学理念、教学方法、教学过程三个方面着手，有感而发，教学进行</w:t>
      </w:r>
      <w:r w:rsidR="004E7257" w:rsidRPr="007604BC">
        <w:rPr>
          <w:rFonts w:ascii="仿宋" w:eastAsia="仿宋" w:hAnsi="仿宋" w:cs="Times New Roman" w:hint="eastAsia"/>
          <w:sz w:val="28"/>
          <w:szCs w:val="28"/>
        </w:rPr>
        <w:t>教学</w:t>
      </w:r>
      <w:r w:rsidRPr="007604BC">
        <w:rPr>
          <w:rFonts w:ascii="仿宋" w:eastAsia="仿宋" w:hAnsi="仿宋" w:cs="Times New Roman" w:hint="eastAsia"/>
          <w:sz w:val="28"/>
          <w:szCs w:val="28"/>
        </w:rPr>
        <w:t>反思</w:t>
      </w:r>
      <w:r w:rsidR="004E7257" w:rsidRPr="007604BC">
        <w:rPr>
          <w:rFonts w:ascii="仿宋" w:eastAsia="仿宋" w:hAnsi="仿宋" w:cs="Times New Roman" w:hint="eastAsia"/>
          <w:sz w:val="28"/>
          <w:szCs w:val="28"/>
        </w:rPr>
        <w:t>陈述</w:t>
      </w:r>
      <w:r w:rsidRPr="007604BC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4BDF2C15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（</w:t>
      </w:r>
      <w:r w:rsidR="002F02A7" w:rsidRPr="007604BC">
        <w:rPr>
          <w:rFonts w:ascii="仿宋" w:eastAsia="仿宋" w:hAnsi="仿宋" w:cs="Times New Roman" w:hint="eastAsia"/>
          <w:sz w:val="28"/>
          <w:szCs w:val="28"/>
        </w:rPr>
        <w:t>四</w:t>
      </w:r>
      <w:r w:rsidRPr="007604BC">
        <w:rPr>
          <w:rFonts w:ascii="仿宋" w:eastAsia="仿宋" w:hAnsi="仿宋" w:cs="Times New Roman" w:hint="eastAsia"/>
          <w:sz w:val="28"/>
          <w:szCs w:val="28"/>
        </w:rPr>
        <w:t>）</w:t>
      </w:r>
      <w:proofErr w:type="gramStart"/>
      <w:r w:rsidRPr="007604BC">
        <w:rPr>
          <w:rFonts w:ascii="仿宋" w:eastAsia="仿宋" w:hAnsi="仿宋" w:cs="Times New Roman" w:hint="eastAsia"/>
          <w:sz w:val="28"/>
          <w:szCs w:val="28"/>
        </w:rPr>
        <w:t>参评选手</w:t>
      </w:r>
      <w:proofErr w:type="gramEnd"/>
      <w:r w:rsidRPr="007604BC">
        <w:rPr>
          <w:rFonts w:ascii="仿宋" w:eastAsia="仿宋" w:hAnsi="仿宋" w:cs="Times New Roman" w:hint="eastAsia"/>
          <w:sz w:val="28"/>
          <w:szCs w:val="28"/>
        </w:rPr>
        <w:t>注意事项</w:t>
      </w:r>
    </w:p>
    <w:p w14:paraId="4BAB01C3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1. 选手参评微课程源自的高校课程，其讲授学时不得少于</w:t>
      </w:r>
      <w:r w:rsidR="0003008F" w:rsidRPr="007604BC">
        <w:rPr>
          <w:rFonts w:ascii="仿宋" w:eastAsia="仿宋" w:hAnsi="仿宋" w:cs="Times New Roman"/>
          <w:sz w:val="28"/>
          <w:szCs w:val="28"/>
        </w:rPr>
        <w:t>1</w:t>
      </w:r>
      <w:r w:rsidRPr="007604BC">
        <w:rPr>
          <w:rFonts w:ascii="仿宋" w:eastAsia="仿宋" w:hAnsi="仿宋" w:cs="Times New Roman" w:hint="eastAsia"/>
          <w:sz w:val="28"/>
          <w:szCs w:val="28"/>
        </w:rPr>
        <w:t>个学分；</w:t>
      </w:r>
    </w:p>
    <w:p w14:paraId="7A6F7166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color w:val="000000"/>
          <w:sz w:val="28"/>
          <w:szCs w:val="28"/>
        </w:rPr>
      </w:pP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2. 选手提交的</w:t>
      </w:r>
      <w:r w:rsidR="00F76AA1"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讲课</w:t>
      </w:r>
      <w:r w:rsidRPr="007604BC">
        <w:rPr>
          <w:rFonts w:ascii="仿宋" w:eastAsia="仿宋" w:hAnsi="仿宋" w:cs="Times New Roman" w:hint="eastAsia"/>
          <w:color w:val="000000"/>
          <w:sz w:val="28"/>
          <w:szCs w:val="28"/>
        </w:rPr>
        <w:t>资料请用A4纸打印汇编成册（一式八份），其中PPT每页幻灯片六幅。</w:t>
      </w:r>
    </w:p>
    <w:p w14:paraId="205E54E9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3. 选手教学展示时，只能说我是“xx号选手”。在讲课环节以及提交的参评材料中不得出现选手姓名、学校等相关信息，否则按违规处理。</w:t>
      </w:r>
    </w:p>
    <w:p w14:paraId="5DEC360D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4.选手可以自带小型教具。</w:t>
      </w:r>
    </w:p>
    <w:p w14:paraId="49E26E88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5. 根据初步分组在组内抽签，选手将按照抽签号顺序讲课。现场抽签</w:t>
      </w:r>
      <w:r w:rsidRPr="007604BC">
        <w:rPr>
          <w:rFonts w:ascii="仿宋" w:eastAsia="仿宋" w:hAnsi="仿宋" w:cs="Times New Roman" w:hint="eastAsia"/>
          <w:sz w:val="28"/>
          <w:szCs w:val="28"/>
        </w:rPr>
        <w:lastRenderedPageBreak/>
        <w:t>后，需到所在讲课教室提前调试课件(注意很多教室电脑关闭后自动还原为初始状态)。</w:t>
      </w:r>
    </w:p>
    <w:p w14:paraId="0EB74122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6. 参评教学展示当天，选手提前到指定教室拷贝课件，到对应候等教室</w:t>
      </w:r>
      <w:proofErr w:type="gramStart"/>
      <w:r w:rsidRPr="007604BC">
        <w:rPr>
          <w:rFonts w:ascii="仿宋" w:eastAsia="仿宋" w:hAnsi="仿宋" w:cs="Times New Roman" w:hint="eastAsia"/>
          <w:sz w:val="28"/>
          <w:szCs w:val="28"/>
        </w:rPr>
        <w:t>等候微课评审</w:t>
      </w:r>
      <w:proofErr w:type="gramEnd"/>
      <w:r w:rsidRPr="007604BC">
        <w:rPr>
          <w:rFonts w:ascii="仿宋" w:eastAsia="仿宋" w:hAnsi="仿宋" w:cs="Times New Roman" w:hint="eastAsia"/>
          <w:sz w:val="28"/>
          <w:szCs w:val="28"/>
        </w:rPr>
        <w:t>开始。</w:t>
      </w:r>
    </w:p>
    <w:p w14:paraId="274A7425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7. 选手提前了解评委评分标准，掌握比赛时间。在进行到第13分钟时，有工作人员在最后一排举牌示意“剩余2分钟”。当工作人员提示“时间到”的时候，选手必须停止讲课。</w:t>
      </w:r>
    </w:p>
    <w:p w14:paraId="6E566B28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8. 讲完课后到指定教室等候成绩公布。每组前两名为特优候选选手，速到决赛指定教室熟悉场地，准备相关设备使用。</w:t>
      </w:r>
    </w:p>
    <w:p w14:paraId="0459D4D2" w14:textId="77777777" w:rsidR="00B40198" w:rsidRPr="00A700E0" w:rsidRDefault="00E0392D" w:rsidP="00A700E0">
      <w:pPr>
        <w:spacing w:line="520" w:lineRule="exact"/>
        <w:ind w:firstLineChars="200" w:firstLine="562"/>
        <w:textAlignment w:val="baseline"/>
        <w:rPr>
          <w:rFonts w:ascii="仿宋" w:eastAsia="仿宋" w:hAnsi="仿宋" w:cs="Times New Roman"/>
          <w:b/>
          <w:bCs/>
          <w:sz w:val="28"/>
          <w:szCs w:val="28"/>
        </w:rPr>
      </w:pPr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五、评优</w:t>
      </w:r>
      <w:r w:rsidR="00B665F4"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要求及</w:t>
      </w:r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时间</w:t>
      </w:r>
      <w:r w:rsidR="00B665F4"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安排</w:t>
      </w:r>
    </w:p>
    <w:p w14:paraId="0546365D" w14:textId="7BF377F9" w:rsidR="00B40198" w:rsidRPr="00654628" w:rsidRDefault="00733952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proofErr w:type="gramStart"/>
      <w:r w:rsidRPr="00654628">
        <w:rPr>
          <w:rFonts w:ascii="仿宋" w:eastAsia="仿宋" w:hAnsi="仿宋" w:cs="Times New Roman" w:hint="eastAsia"/>
          <w:sz w:val="28"/>
          <w:szCs w:val="28"/>
        </w:rPr>
        <w:t>微课教学</w:t>
      </w:r>
      <w:proofErr w:type="gramEnd"/>
      <w:r w:rsidRPr="00654628">
        <w:rPr>
          <w:rFonts w:ascii="仿宋" w:eastAsia="仿宋" w:hAnsi="仿宋" w:cs="Times New Roman" w:hint="eastAsia"/>
          <w:sz w:val="28"/>
          <w:szCs w:val="28"/>
        </w:rPr>
        <w:t>评优由各省金工</w:t>
      </w:r>
      <w:r w:rsidRPr="00654628">
        <w:rPr>
          <w:rFonts w:ascii="仿宋" w:eastAsia="仿宋" w:hAnsi="仿宋" w:cs="Times New Roman"/>
          <w:sz w:val="28"/>
          <w:szCs w:val="28"/>
        </w:rPr>
        <w:t>/工</w:t>
      </w:r>
      <w:proofErr w:type="gramStart"/>
      <w:r w:rsidRPr="00654628">
        <w:rPr>
          <w:rFonts w:ascii="仿宋" w:eastAsia="仿宋" w:hAnsi="仿宋" w:cs="Times New Roman"/>
          <w:sz w:val="28"/>
          <w:szCs w:val="28"/>
        </w:rPr>
        <w:t>训教学</w:t>
      </w:r>
      <w:proofErr w:type="gramEnd"/>
      <w:r w:rsidRPr="00654628">
        <w:rPr>
          <w:rFonts w:ascii="仿宋" w:eastAsia="仿宋" w:hAnsi="仿宋" w:cs="Times New Roman"/>
          <w:sz w:val="28"/>
          <w:szCs w:val="28"/>
        </w:rPr>
        <w:t>研究会、各大区金工/工</w:t>
      </w:r>
      <w:proofErr w:type="gramStart"/>
      <w:r w:rsidRPr="00654628">
        <w:rPr>
          <w:rFonts w:ascii="仿宋" w:eastAsia="仿宋" w:hAnsi="仿宋" w:cs="Times New Roman"/>
          <w:sz w:val="28"/>
          <w:szCs w:val="28"/>
        </w:rPr>
        <w:t>训教学</w:t>
      </w:r>
      <w:proofErr w:type="gramEnd"/>
      <w:r w:rsidRPr="00654628">
        <w:rPr>
          <w:rFonts w:ascii="仿宋" w:eastAsia="仿宋" w:hAnsi="仿宋" w:cs="Times New Roman"/>
          <w:sz w:val="28"/>
          <w:szCs w:val="28"/>
        </w:rPr>
        <w:t>研究会组织选拔和推荐，</w:t>
      </w:r>
      <w:r w:rsidRPr="00654628">
        <w:rPr>
          <w:rFonts w:ascii="仿宋" w:eastAsia="仿宋" w:hAnsi="仿宋" w:cs="Times New Roman" w:hint="eastAsia"/>
          <w:sz w:val="28"/>
          <w:szCs w:val="28"/>
        </w:rPr>
        <w:t>终评时间暂定2</w:t>
      </w:r>
      <w:r w:rsidRPr="00654628">
        <w:rPr>
          <w:rFonts w:ascii="仿宋" w:eastAsia="仿宋" w:hAnsi="仿宋" w:cs="Times New Roman"/>
          <w:sz w:val="28"/>
          <w:szCs w:val="28"/>
        </w:rPr>
        <w:t>021</w:t>
      </w:r>
      <w:r w:rsidRPr="00654628">
        <w:rPr>
          <w:rFonts w:ascii="仿宋" w:eastAsia="仿宋" w:hAnsi="仿宋" w:cs="Times New Roman" w:hint="eastAsia"/>
          <w:sz w:val="28"/>
          <w:szCs w:val="28"/>
        </w:rPr>
        <w:t>年8月（根据疫情情况</w:t>
      </w:r>
      <w:r w:rsidR="00D91AC0" w:rsidRPr="00654628">
        <w:rPr>
          <w:rFonts w:ascii="仿宋" w:eastAsia="仿宋" w:hAnsi="仿宋" w:cs="Times New Roman" w:hint="eastAsia"/>
          <w:sz w:val="28"/>
          <w:szCs w:val="28"/>
        </w:rPr>
        <w:t>可</w:t>
      </w:r>
      <w:r w:rsidRPr="00654628">
        <w:rPr>
          <w:rFonts w:ascii="仿宋" w:eastAsia="仿宋" w:hAnsi="仿宋" w:cs="Times New Roman" w:hint="eastAsia"/>
          <w:sz w:val="28"/>
          <w:szCs w:val="28"/>
        </w:rPr>
        <w:t>再做调整）</w:t>
      </w:r>
      <w:r w:rsidRPr="00654628">
        <w:rPr>
          <w:rFonts w:ascii="仿宋" w:eastAsia="仿宋" w:hAnsi="仿宋" w:cs="Times New Roman"/>
          <w:sz w:val="28"/>
          <w:szCs w:val="28"/>
        </w:rPr>
        <w:t>，请各个大区</w:t>
      </w:r>
      <w:r w:rsidRPr="00654628">
        <w:rPr>
          <w:rFonts w:ascii="仿宋" w:eastAsia="仿宋" w:hAnsi="仿宋" w:cs="Times New Roman" w:hint="eastAsia"/>
          <w:sz w:val="28"/>
          <w:szCs w:val="28"/>
        </w:rPr>
        <w:t>2</w:t>
      </w:r>
      <w:r w:rsidRPr="00654628">
        <w:rPr>
          <w:rFonts w:ascii="仿宋" w:eastAsia="仿宋" w:hAnsi="仿宋" w:cs="Times New Roman"/>
          <w:sz w:val="28"/>
          <w:szCs w:val="28"/>
        </w:rPr>
        <w:t>021</w:t>
      </w:r>
      <w:r w:rsidRPr="00654628">
        <w:rPr>
          <w:rFonts w:ascii="仿宋" w:eastAsia="仿宋" w:hAnsi="仿宋" w:cs="Times New Roman" w:hint="eastAsia"/>
          <w:sz w:val="28"/>
          <w:szCs w:val="28"/>
        </w:rPr>
        <w:t>年</w:t>
      </w:r>
      <w:r w:rsidRPr="00654628">
        <w:rPr>
          <w:rFonts w:ascii="仿宋" w:eastAsia="仿宋" w:hAnsi="仿宋" w:cs="Times New Roman"/>
          <w:sz w:val="28"/>
          <w:szCs w:val="28"/>
        </w:rPr>
        <w:t>7月前完成预赛和推荐</w:t>
      </w:r>
      <w:r w:rsidRPr="00654628">
        <w:rPr>
          <w:rFonts w:ascii="仿宋" w:eastAsia="仿宋" w:hAnsi="仿宋" w:cs="Times New Roman" w:hint="eastAsia"/>
          <w:sz w:val="28"/>
          <w:szCs w:val="28"/>
        </w:rPr>
        <w:t>工作。</w:t>
      </w:r>
      <w:r w:rsidRPr="00654628">
        <w:rPr>
          <w:rFonts w:ascii="仿宋" w:eastAsia="仿宋" w:hAnsi="仿宋" w:cs="Times New Roman"/>
          <w:sz w:val="28"/>
          <w:szCs w:val="28"/>
        </w:rPr>
        <w:t>评优具体时间及地点另行通知</w:t>
      </w:r>
      <w:r w:rsidRPr="00654628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A0387E" w14:textId="77777777" w:rsidR="00B40198" w:rsidRPr="00A700E0" w:rsidRDefault="00B665F4" w:rsidP="00A700E0">
      <w:pPr>
        <w:spacing w:line="520" w:lineRule="exact"/>
        <w:ind w:firstLineChars="200" w:firstLine="562"/>
        <w:textAlignment w:val="baseline"/>
        <w:rPr>
          <w:rFonts w:ascii="仿宋" w:eastAsia="仿宋" w:hAnsi="仿宋" w:cs="Times New Roman"/>
          <w:b/>
          <w:bCs/>
          <w:sz w:val="28"/>
          <w:szCs w:val="28"/>
        </w:rPr>
      </w:pPr>
      <w:r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六、</w:t>
      </w:r>
      <w:r w:rsidR="00E0392D" w:rsidRPr="00A700E0">
        <w:rPr>
          <w:rFonts w:ascii="仿宋" w:eastAsia="仿宋" w:hAnsi="仿宋" w:cs="Times New Roman" w:hint="eastAsia"/>
          <w:b/>
          <w:bCs/>
          <w:sz w:val="28"/>
          <w:szCs w:val="28"/>
        </w:rPr>
        <w:t>组织联系人：</w:t>
      </w:r>
    </w:p>
    <w:p w14:paraId="2AA42825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林建平教授（金工组），13901719457，</w:t>
      </w:r>
      <w:hyperlink r:id="rId8" w:history="1">
        <w:r w:rsidRPr="007604BC">
          <w:rPr>
            <w:rFonts w:ascii="仿宋" w:eastAsia="仿宋" w:hAnsi="仿宋" w:cs="Times New Roman"/>
            <w:sz w:val="28"/>
            <w:szCs w:val="28"/>
          </w:rPr>
          <w:t>jplin58@tongji.edu.cn</w:t>
        </w:r>
      </w:hyperlink>
    </w:p>
    <w:p w14:paraId="76A4DC58" w14:textId="77777777" w:rsidR="00B40198" w:rsidRPr="007604BC" w:rsidRDefault="00E0392D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朱华炳教授（</w:t>
      </w:r>
      <w:proofErr w:type="gramStart"/>
      <w:r w:rsidRPr="007604BC">
        <w:rPr>
          <w:rFonts w:ascii="仿宋" w:eastAsia="仿宋" w:hAnsi="仿宋" w:cs="Times New Roman" w:hint="eastAsia"/>
          <w:sz w:val="28"/>
          <w:szCs w:val="28"/>
        </w:rPr>
        <w:t>工训组</w:t>
      </w:r>
      <w:proofErr w:type="gramEnd"/>
      <w:r w:rsidRPr="007604BC">
        <w:rPr>
          <w:rFonts w:ascii="仿宋" w:eastAsia="仿宋" w:hAnsi="仿宋" w:cs="Times New Roman" w:hint="eastAsia"/>
          <w:sz w:val="28"/>
          <w:szCs w:val="28"/>
        </w:rPr>
        <w:t>），13955159225，</w:t>
      </w:r>
      <w:hyperlink r:id="rId9" w:history="1">
        <w:r w:rsidRPr="007604BC">
          <w:rPr>
            <w:rStyle w:val="ac"/>
            <w:rFonts w:ascii="仿宋" w:eastAsia="仿宋" w:hAnsi="仿宋" w:cs="Times New Roman" w:hint="eastAsia"/>
            <w:color w:val="000000"/>
            <w:sz w:val="28"/>
            <w:szCs w:val="28"/>
            <w:u w:color="0563C1"/>
          </w:rPr>
          <w:t>zhuhuabing@hfut.edu.cn</w:t>
        </w:r>
      </w:hyperlink>
    </w:p>
    <w:p w14:paraId="2DA6120F" w14:textId="77777777" w:rsidR="00B40198" w:rsidRPr="007604BC" w:rsidRDefault="00F76AA1" w:rsidP="00A700E0">
      <w:pPr>
        <w:spacing w:line="520" w:lineRule="exact"/>
        <w:ind w:firstLineChars="200" w:firstLine="560"/>
        <w:textAlignment w:val="baseline"/>
        <w:rPr>
          <w:rFonts w:ascii="仿宋" w:eastAsia="仿宋" w:hAnsi="仿宋" w:cs="Times New Roman"/>
          <w:sz w:val="28"/>
          <w:szCs w:val="28"/>
        </w:rPr>
      </w:pPr>
      <w:r w:rsidRPr="007604BC">
        <w:rPr>
          <w:rFonts w:ascii="仿宋" w:eastAsia="仿宋" w:hAnsi="仿宋" w:cs="Times New Roman" w:hint="eastAsia"/>
          <w:sz w:val="28"/>
          <w:szCs w:val="28"/>
        </w:rPr>
        <w:t>刘会霞（</w:t>
      </w:r>
      <w:proofErr w:type="gramStart"/>
      <w:r w:rsidRPr="007604BC">
        <w:rPr>
          <w:rFonts w:ascii="仿宋" w:eastAsia="仿宋" w:hAnsi="仿宋" w:cs="Times New Roman" w:hint="eastAsia"/>
          <w:sz w:val="28"/>
          <w:szCs w:val="28"/>
        </w:rPr>
        <w:t>两教指委</w:t>
      </w:r>
      <w:proofErr w:type="gramEnd"/>
      <w:r w:rsidRPr="007604BC">
        <w:rPr>
          <w:rFonts w:ascii="仿宋" w:eastAsia="仿宋" w:hAnsi="仿宋" w:cs="Times New Roman" w:hint="eastAsia"/>
          <w:sz w:val="28"/>
          <w:szCs w:val="28"/>
        </w:rPr>
        <w:t>联系负责人），</w:t>
      </w:r>
      <w:r w:rsidRPr="007604BC">
        <w:rPr>
          <w:rFonts w:ascii="仿宋" w:eastAsia="仿宋" w:hAnsi="仿宋" w:cs="Times New Roman"/>
          <w:sz w:val="28"/>
          <w:szCs w:val="28"/>
        </w:rPr>
        <w:t>13815151371，lhx@ujs.edu.cn</w:t>
      </w:r>
    </w:p>
    <w:p w14:paraId="570F871D" w14:textId="77777777" w:rsidR="00B40198" w:rsidRDefault="00B40198">
      <w:pPr>
        <w:ind w:firstLineChars="200" w:firstLine="400"/>
        <w:textAlignment w:val="baseline"/>
        <w:rPr>
          <w:rFonts w:ascii="仿宋_GB2312" w:eastAsia="仿宋_GB2312" w:hAnsi="华文仿宋" w:cs="Times New Roman"/>
          <w:sz w:val="20"/>
          <w:szCs w:val="21"/>
        </w:rPr>
      </w:pPr>
    </w:p>
    <w:p w14:paraId="131B57AE" w14:textId="77777777" w:rsidR="00E23B01" w:rsidRDefault="00E23B01">
      <w:pPr>
        <w:ind w:firstLineChars="200" w:firstLine="400"/>
        <w:textAlignment w:val="baseline"/>
        <w:rPr>
          <w:rFonts w:ascii="仿宋_GB2312" w:eastAsia="仿宋_GB2312" w:hAnsi="华文仿宋" w:cs="Times New Roman"/>
          <w:sz w:val="20"/>
          <w:szCs w:val="21"/>
        </w:rPr>
      </w:pPr>
    </w:p>
    <w:p w14:paraId="1AFF62BD" w14:textId="77777777" w:rsidR="00E23B01" w:rsidRDefault="00E23B01" w:rsidP="000E76F3">
      <w:pPr>
        <w:textAlignment w:val="baseline"/>
        <w:rPr>
          <w:rFonts w:ascii="仿宋_GB2312" w:eastAsia="仿宋_GB2312" w:hAnsi="华文仿宋" w:cs="Times New Roman"/>
          <w:sz w:val="20"/>
          <w:szCs w:val="21"/>
        </w:rPr>
      </w:pPr>
    </w:p>
    <w:p w14:paraId="53B806E0" w14:textId="27F3539A" w:rsidR="00D91AC0" w:rsidRDefault="00D91AC0">
      <w:pPr>
        <w:widowControl/>
        <w:jc w:val="left"/>
        <w:rPr>
          <w:rFonts w:ascii="仿宋_GB2312" w:eastAsia="仿宋_GB2312" w:hAnsi="华文仿宋" w:cs="Times New Roman"/>
          <w:sz w:val="20"/>
          <w:szCs w:val="21"/>
        </w:rPr>
      </w:pPr>
      <w:r>
        <w:rPr>
          <w:rFonts w:ascii="仿宋_GB2312" w:eastAsia="仿宋_GB2312" w:hAnsi="华文仿宋" w:cs="Times New Roman"/>
          <w:sz w:val="20"/>
          <w:szCs w:val="21"/>
        </w:rPr>
        <w:br w:type="page"/>
      </w:r>
    </w:p>
    <w:p w14:paraId="3CDAF52A" w14:textId="77777777" w:rsidR="00E23B01" w:rsidRDefault="00E23B01" w:rsidP="00E23B01">
      <w:pPr>
        <w:widowControl/>
        <w:jc w:val="left"/>
        <w:textAlignment w:val="baseline"/>
        <w:rPr>
          <w:rFonts w:ascii="仿宋_GB2312" w:eastAsia="仿宋_GB2312" w:hAnsi="华文仿宋" w:cs="Times New Roman"/>
          <w:sz w:val="20"/>
          <w:szCs w:val="21"/>
        </w:rPr>
      </w:pPr>
    </w:p>
    <w:p w14:paraId="55ECA6B3" w14:textId="77777777" w:rsidR="00AA2CB4" w:rsidRPr="00AA2CB4" w:rsidRDefault="00AA2CB4" w:rsidP="00AA2CB4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  <w:r w:rsidRPr="00AA2CB4">
        <w:rPr>
          <w:rFonts w:ascii="黑体" w:eastAsia="黑体" w:hAnsi="黑体" w:cs="Times New Roman" w:hint="eastAsia"/>
          <w:kern w:val="0"/>
          <w:sz w:val="30"/>
          <w:szCs w:val="30"/>
        </w:rPr>
        <w:t>附件</w:t>
      </w:r>
      <w:r>
        <w:rPr>
          <w:rFonts w:ascii="黑体" w:eastAsia="黑体" w:hAnsi="黑体" w:cs="Times New Roman"/>
          <w:kern w:val="0"/>
          <w:sz w:val="30"/>
          <w:szCs w:val="30"/>
        </w:rPr>
        <w:t>2</w:t>
      </w:r>
      <w:r w:rsidRPr="00AA2CB4">
        <w:rPr>
          <w:rFonts w:ascii="黑体" w:eastAsia="黑体" w:hAnsi="黑体" w:cs="Times New Roman" w:hint="eastAsia"/>
          <w:kern w:val="0"/>
          <w:sz w:val="30"/>
          <w:szCs w:val="30"/>
        </w:rPr>
        <w:t>：</w:t>
      </w:r>
    </w:p>
    <w:p w14:paraId="72C40D5F" w14:textId="77777777" w:rsidR="00AA2CB4" w:rsidRPr="007604BC" w:rsidRDefault="00AA2CB4" w:rsidP="007604BC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604BC">
        <w:rPr>
          <w:rFonts w:ascii="黑体" w:eastAsia="黑体" w:hAnsi="黑体" w:cs="Times New Roman" w:hint="eastAsia"/>
          <w:sz w:val="32"/>
          <w:szCs w:val="32"/>
        </w:rPr>
        <w:t>全国金工/</w:t>
      </w:r>
      <w:proofErr w:type="gramStart"/>
      <w:r w:rsidRPr="007604BC">
        <w:rPr>
          <w:rFonts w:ascii="黑体" w:eastAsia="黑体" w:hAnsi="黑体" w:cs="Times New Roman" w:hint="eastAsia"/>
          <w:sz w:val="32"/>
          <w:szCs w:val="32"/>
        </w:rPr>
        <w:t>工训青年教师</w:t>
      </w:r>
      <w:bookmarkStart w:id="9" w:name="_Hlk57364845"/>
      <w:r w:rsidRPr="007604BC">
        <w:rPr>
          <w:rFonts w:ascii="黑体" w:eastAsia="黑体" w:hAnsi="黑体" w:cs="Times New Roman" w:hint="eastAsia"/>
          <w:sz w:val="32"/>
          <w:szCs w:val="32"/>
        </w:rPr>
        <w:t>微课教学评优选手</w:t>
      </w:r>
      <w:proofErr w:type="gramEnd"/>
      <w:r w:rsidRPr="007604BC">
        <w:rPr>
          <w:rFonts w:ascii="黑体" w:eastAsia="黑体" w:hAnsi="黑体" w:cs="Times New Roman" w:hint="eastAsia"/>
          <w:sz w:val="32"/>
          <w:szCs w:val="32"/>
        </w:rPr>
        <w:t>推荐表</w:t>
      </w:r>
      <w:bookmarkEnd w:id="9"/>
    </w:p>
    <w:tbl>
      <w:tblPr>
        <w:tblW w:w="8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2"/>
        <w:gridCol w:w="1066"/>
        <w:gridCol w:w="806"/>
        <w:gridCol w:w="1048"/>
        <w:gridCol w:w="313"/>
        <w:gridCol w:w="511"/>
        <w:gridCol w:w="451"/>
        <w:gridCol w:w="880"/>
        <w:gridCol w:w="1733"/>
      </w:tblGrid>
      <w:tr w:rsidR="00412A4C" w14:paraId="0CDB5243" w14:textId="77777777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E860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C9640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CD3E5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9A5FA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11A9F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72573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45E87" w14:textId="77777777" w:rsidR="00AA2CB4" w:rsidRDefault="00AA2CB4" w:rsidP="00C542B1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412A4C" w14:paraId="5078FA25" w14:textId="77777777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997F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09015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41B2A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31A88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6DD268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DDB6B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74042" w14:textId="77777777" w:rsidR="00AA2CB4" w:rsidRDefault="00AA2CB4" w:rsidP="00C542B1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2A4C" w14:paraId="3079DA2A" w14:textId="77777777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32EF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BDE55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C7D1EBF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1643E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F9D13" w14:textId="77777777" w:rsidR="00AA2CB4" w:rsidRDefault="00AA2CB4" w:rsidP="00C542B1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2A4C" w14:paraId="2B8C294F" w14:textId="77777777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4543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50A88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1F287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1E6E7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41F28" w14:textId="77777777" w:rsidR="00AA2CB4" w:rsidRDefault="00AA2CB4" w:rsidP="00C542B1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12A4C" w14:paraId="1C2D8141" w14:textId="77777777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8521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51D20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B422C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65AE3" w14:textId="77777777" w:rsidR="00AA2CB4" w:rsidRDefault="00AA2CB4" w:rsidP="00C542B1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金工系列课程</w:t>
            </w:r>
          </w:p>
          <w:p w14:paraId="6609AC8D" w14:textId="77777777" w:rsidR="00AA2CB4" w:rsidRDefault="00AA2CB4" w:rsidP="00C542B1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工程训练课程</w:t>
            </w:r>
          </w:p>
        </w:tc>
      </w:tr>
      <w:tr w:rsidR="00412A4C" w14:paraId="490239FE" w14:textId="77777777">
        <w:trPr>
          <w:trHeight w:val="177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60E6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61991" w14:textId="77777777" w:rsidR="00AA2CB4" w:rsidRDefault="00AA2CB4" w:rsidP="00C542B1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>
              <w:rPr>
                <w:szCs w:val="21"/>
              </w:rPr>
              <w:t>赛题目写法</w:t>
            </w:r>
            <w:r>
              <w:rPr>
                <w:rFonts w:hint="eastAsia"/>
                <w:szCs w:val="21"/>
              </w:rPr>
              <w:t>要求：</w:t>
            </w:r>
          </w:p>
          <w:p w14:paraId="0ACFAA7E" w14:textId="77777777" w:rsidR="00AA2CB4" w:rsidRDefault="00AA2CB4" w:rsidP="00C542B1"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项目分类</w:t>
            </w:r>
            <w:r>
              <w:rPr>
                <w:rFonts w:hint="eastAsia"/>
                <w:szCs w:val="21"/>
              </w:rPr>
              <w:t>（工训、金工）——项目</w:t>
            </w:r>
            <w:r>
              <w:rPr>
                <w:szCs w:val="21"/>
              </w:rPr>
              <w:t>章节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szCs w:val="21"/>
              </w:rPr>
              <w:t>具体讲课或工训内容模块</w:t>
            </w:r>
            <w:r>
              <w:rPr>
                <w:rFonts w:hint="eastAsia"/>
                <w:szCs w:val="21"/>
              </w:rPr>
              <w:t>”</w:t>
            </w:r>
          </w:p>
          <w:p w14:paraId="5BCC5CF1" w14:textId="77777777" w:rsidR="00AA2CB4" w:rsidRDefault="00AA2CB4" w:rsidP="00C542B1">
            <w:pPr>
              <w:textAlignment w:val="baseline"/>
              <w:rPr>
                <w:sz w:val="20"/>
                <w:szCs w:val="21"/>
              </w:rPr>
            </w:pPr>
          </w:p>
          <w:p w14:paraId="4A167A18" w14:textId="77777777" w:rsidR="00AA2CB4" w:rsidRDefault="00AA2CB4" w:rsidP="00C542B1">
            <w:pPr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题目写法</w:t>
            </w:r>
            <w:r>
              <w:rPr>
                <w:rFonts w:hint="eastAsia"/>
                <w:szCs w:val="21"/>
              </w:rPr>
              <w:t>示</w:t>
            </w:r>
            <w:r>
              <w:rPr>
                <w:szCs w:val="21"/>
              </w:rPr>
              <w:t>例</w:t>
            </w:r>
            <w:r>
              <w:rPr>
                <w:rFonts w:hint="eastAsia"/>
                <w:szCs w:val="21"/>
              </w:rPr>
              <w:t>：</w:t>
            </w:r>
          </w:p>
          <w:p w14:paraId="5B56BDD0" w14:textId="77777777" w:rsidR="00AA2CB4" w:rsidRDefault="00AA2CB4" w:rsidP="00C542B1">
            <w:pPr>
              <w:ind w:firstLineChars="100" w:firstLine="210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工程训练</w:t>
            </w:r>
            <w:r>
              <w:rPr>
                <w:rFonts w:hint="eastAsia"/>
                <w:szCs w:val="21"/>
              </w:rPr>
              <w:t>》——</w:t>
            </w:r>
            <w:r>
              <w:rPr>
                <w:szCs w:val="21"/>
              </w:rPr>
              <w:t>焊接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szCs w:val="21"/>
              </w:rPr>
              <w:t>手工电弧焊</w:t>
            </w:r>
          </w:p>
          <w:p w14:paraId="29BCBF43" w14:textId="77777777" w:rsidR="00AA2CB4" w:rsidRDefault="00AA2CB4" w:rsidP="00C542B1">
            <w:pPr>
              <w:widowControl/>
              <w:spacing w:line="400" w:lineRule="exact"/>
              <w:ind w:firstLineChars="100" w:firstLine="210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工程材料与机械制造基础</w:t>
            </w:r>
            <w:r>
              <w:rPr>
                <w:rFonts w:hint="eastAsia"/>
                <w:szCs w:val="21"/>
              </w:rPr>
              <w:t>》——焊接——手工电弧焊</w:t>
            </w:r>
          </w:p>
        </w:tc>
      </w:tr>
      <w:tr w:rsidR="00412A4C" w14:paraId="46082CA1" w14:textId="77777777">
        <w:trPr>
          <w:trHeight w:hRule="exact" w:val="617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9824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主讲课程以及主</w:t>
            </w:r>
            <w:r>
              <w:rPr>
                <w:rFonts w:ascii="宋体" w:eastAsia="仿宋_GB2312" w:hAnsi="宋体" w:cs="Times New Roman" w:hint="eastAsia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与教学改革项目及相关教研论文发表情况</w:t>
            </w:r>
          </w:p>
          <w:p w14:paraId="0814993D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（简要说明）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76BE4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6402BC2E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57FA0CF2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2ECF90C2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6BF12B14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1E0E9ED8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31F0929F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7535A28B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25A9A4F6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782A2B95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14:paraId="04D6F881" w14:textId="77777777" w:rsidR="00AA2CB4" w:rsidRDefault="00AA2CB4" w:rsidP="00C542B1">
            <w:pPr>
              <w:pStyle w:val="ad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12A4C" w14:paraId="2F63AF3E" w14:textId="77777777">
        <w:trPr>
          <w:trHeight w:hRule="exact" w:val="86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E611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所属大区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1B0240" w14:textId="77777777" w:rsidR="00AA2CB4" w:rsidRDefault="00AA2CB4" w:rsidP="00C542B1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6632368D" w14:textId="77777777" w:rsidR="00AA2CB4" w:rsidRDefault="00AA2CB4" w:rsidP="00A41E0B">
            <w:pPr>
              <w:widowControl/>
              <w:spacing w:after="62" w:line="400" w:lineRule="exact"/>
              <w:jc w:val="center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62FA13" w14:textId="36FC2B45" w:rsidR="00B40198" w:rsidRPr="007604BC" w:rsidRDefault="00E23B01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b/>
          <w:i/>
          <w:caps/>
        </w:rPr>
        <w:lastRenderedPageBreak/>
        <w:br/>
      </w:r>
      <w:r w:rsidR="00E0392D" w:rsidRPr="007604BC">
        <w:rPr>
          <w:rFonts w:ascii="黑体" w:eastAsia="黑体" w:hAnsi="黑体" w:cs="Times New Roman" w:hint="eastAsia"/>
          <w:kern w:val="0"/>
          <w:sz w:val="30"/>
          <w:szCs w:val="30"/>
        </w:rPr>
        <w:t>附件</w:t>
      </w:r>
      <w:r w:rsidR="00AA2CB4" w:rsidRPr="007604BC">
        <w:rPr>
          <w:rFonts w:ascii="黑体" w:eastAsia="黑体" w:hAnsi="黑体" w:cs="Times New Roman"/>
          <w:kern w:val="0"/>
          <w:sz w:val="30"/>
          <w:szCs w:val="30"/>
        </w:rPr>
        <w:t>3</w:t>
      </w:r>
      <w:r w:rsidR="00E0392D" w:rsidRPr="007604BC">
        <w:rPr>
          <w:rFonts w:ascii="黑体" w:eastAsia="黑体" w:hAnsi="黑体" w:cs="Times New Roman" w:hint="eastAsia"/>
          <w:kern w:val="0"/>
          <w:sz w:val="30"/>
          <w:szCs w:val="30"/>
        </w:rPr>
        <w:t>：</w:t>
      </w:r>
    </w:p>
    <w:p w14:paraId="4B2074EE" w14:textId="77777777" w:rsidR="00B40198" w:rsidRPr="007604BC" w:rsidRDefault="00E0392D" w:rsidP="007604BC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604BC">
        <w:rPr>
          <w:rFonts w:ascii="黑体" w:eastAsia="黑体" w:hAnsi="黑体" w:cs="Times New Roman" w:hint="eastAsia"/>
          <w:sz w:val="32"/>
          <w:szCs w:val="32"/>
        </w:rPr>
        <w:t>全国金工与</w:t>
      </w:r>
      <w:proofErr w:type="gramStart"/>
      <w:r w:rsidRPr="007604BC">
        <w:rPr>
          <w:rFonts w:ascii="黑体" w:eastAsia="黑体" w:hAnsi="黑体" w:cs="Times New Roman" w:hint="eastAsia"/>
          <w:sz w:val="32"/>
          <w:szCs w:val="32"/>
        </w:rPr>
        <w:t>工训青年教师微课</w:t>
      </w:r>
      <w:proofErr w:type="gramEnd"/>
      <w:r w:rsidRPr="007604BC">
        <w:rPr>
          <w:rFonts w:ascii="黑体" w:eastAsia="黑体" w:hAnsi="黑体" w:cs="Times New Roman" w:hint="eastAsia"/>
          <w:sz w:val="32"/>
          <w:szCs w:val="32"/>
        </w:rPr>
        <w:t>教学评优课堂教学评分表</w:t>
      </w:r>
    </w:p>
    <w:p w14:paraId="3732B9FC" w14:textId="77777777" w:rsidR="00B40198" w:rsidRDefault="00E0392D">
      <w:pPr>
        <w:widowControl/>
        <w:spacing w:line="400" w:lineRule="atLeast"/>
        <w:textAlignment w:val="baseline"/>
        <w:rPr>
          <w:rFonts w:ascii="黑体" w:eastAsia="黑体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选手编号:</w:t>
      </w:r>
    </w:p>
    <w:tbl>
      <w:tblPr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134"/>
        <w:gridCol w:w="5072"/>
        <w:gridCol w:w="851"/>
        <w:gridCol w:w="852"/>
      </w:tblGrid>
      <w:tr w:rsidR="00412A4C" w14:paraId="5A75FE35" w14:textId="77777777">
        <w:trPr>
          <w:trHeight w:val="437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C520" w14:textId="77777777" w:rsidR="00B40198" w:rsidRPr="00E23B01" w:rsidRDefault="00E0392D">
            <w:pPr>
              <w:spacing w:line="300" w:lineRule="exact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82887" w14:textId="77777777" w:rsidR="00B40198" w:rsidRPr="00E23B01" w:rsidRDefault="00E0392D">
            <w:pPr>
              <w:spacing w:line="300" w:lineRule="exact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79CF5" w14:textId="77777777" w:rsidR="00B40198" w:rsidRPr="00E23B01" w:rsidRDefault="00E0392D">
            <w:pPr>
              <w:spacing w:line="300" w:lineRule="exact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D3BA6" w14:textId="77777777" w:rsidR="00B40198" w:rsidRPr="00E23B01" w:rsidRDefault="00E0392D">
            <w:pPr>
              <w:spacing w:line="300" w:lineRule="exact"/>
              <w:jc w:val="center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412A4C" w14:paraId="6192045A" w14:textId="77777777">
        <w:trPr>
          <w:trHeight w:val="335"/>
          <w:jc w:val="center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62C37" w14:textId="77777777" w:rsidR="002809AA" w:rsidRPr="00E23B01" w:rsidRDefault="002809AA" w:rsidP="00FC5B20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教学设计方案</w:t>
            </w:r>
          </w:p>
          <w:p w14:paraId="30FB2893" w14:textId="77777777" w:rsidR="002809AA" w:rsidRPr="00E23B01" w:rsidRDefault="002809AA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（2</w:t>
            </w:r>
            <w:r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06D24" w14:textId="77777777" w:rsidR="002809AA" w:rsidRPr="00E23B01" w:rsidRDefault="002809AA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紧密围绕立德树人根本任务</w:t>
            </w:r>
            <w:r w:rsidR="00021067"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7BA78" w14:textId="77777777" w:rsidR="002809AA" w:rsidRPr="00E23B01" w:rsidRDefault="002809AA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23976DF" w14:textId="77777777" w:rsidR="002809AA" w:rsidRPr="00E23B01" w:rsidRDefault="002809AA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412A4C" w14:paraId="72D5F1E7" w14:textId="77777777">
        <w:trPr>
          <w:trHeight w:val="283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DEB81" w14:textId="77777777" w:rsidR="002809AA" w:rsidRPr="00E23B01" w:rsidRDefault="002809AA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0828A" w14:textId="77777777" w:rsidR="002809AA" w:rsidRPr="00E23B01" w:rsidRDefault="002809AA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符合教学大纲，内容充实，反映学科前沿</w:t>
            </w:r>
            <w:r w:rsidR="00021067"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CB756" w14:textId="77777777" w:rsidR="002809AA" w:rsidRPr="00E23B01" w:rsidRDefault="00021067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332117E" w14:textId="77777777" w:rsidR="002809AA" w:rsidRPr="00E23B01" w:rsidRDefault="002809AA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412A4C" w14:paraId="541462E6" w14:textId="77777777">
        <w:trPr>
          <w:trHeight w:val="245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E10AC" w14:textId="77777777" w:rsidR="002809AA" w:rsidRPr="00E23B01" w:rsidRDefault="002809AA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263BC" w14:textId="77777777" w:rsidR="002809AA" w:rsidRPr="00E23B01" w:rsidRDefault="00021067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9078D" w14:textId="77777777" w:rsidR="002809AA" w:rsidRPr="00E23B01" w:rsidRDefault="00021067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E238790" w14:textId="77777777" w:rsidR="002809AA" w:rsidRPr="00E23B01" w:rsidRDefault="002809AA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412A4C" w14:paraId="7E2722E5" w14:textId="77777777">
        <w:trPr>
          <w:trHeight w:val="222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2E540" w14:textId="77777777" w:rsidR="002809AA" w:rsidRPr="00E23B01" w:rsidRDefault="002809AA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19DF8" w14:textId="77777777" w:rsidR="002809AA" w:rsidRPr="00E23B01" w:rsidRDefault="00021067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准确把握课程重点和难点，针对性强。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60524" w14:textId="77777777" w:rsidR="002809AA" w:rsidRPr="00E23B01" w:rsidRDefault="00021067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1900BF2" w14:textId="77777777" w:rsidR="002809AA" w:rsidRPr="00E23B01" w:rsidRDefault="002809AA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412A4C" w14:paraId="1D9EBE03" w14:textId="77777777">
        <w:trPr>
          <w:trHeight w:val="264"/>
          <w:jc w:val="center"/>
        </w:trPr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29F2E" w14:textId="77777777" w:rsidR="002809AA" w:rsidRPr="00E23B01" w:rsidRDefault="002809AA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18871" w14:textId="77777777" w:rsidR="002809AA" w:rsidRPr="00E23B01" w:rsidRDefault="00021067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C4400" w14:textId="77777777" w:rsidR="002809AA" w:rsidRPr="00E23B01" w:rsidRDefault="00021067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AF96B87" w14:textId="77777777" w:rsidR="002809AA" w:rsidRPr="00E23B01" w:rsidRDefault="002809AA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412A4C" w14:paraId="2F909F6F" w14:textId="77777777">
        <w:trPr>
          <w:trHeight w:val="98"/>
          <w:jc w:val="center"/>
        </w:trPr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33C2" w14:textId="77777777" w:rsidR="002809AA" w:rsidRPr="00E23B01" w:rsidRDefault="002809AA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A7BEF" w14:textId="77777777" w:rsidR="002809AA" w:rsidRPr="00E23B01" w:rsidRDefault="00021067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文字表达准确、简洁，阐述清楚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14D5F" w14:textId="77777777" w:rsidR="002809AA" w:rsidRPr="00E23B01" w:rsidRDefault="00021067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235A4" w14:textId="77777777" w:rsidR="002809AA" w:rsidRPr="00E23B01" w:rsidRDefault="002809AA">
            <w:pPr>
              <w:spacing w:line="300" w:lineRule="exact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412A4C" w14:paraId="5A65F61A" w14:textId="77777777">
        <w:trPr>
          <w:trHeight w:val="358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2A68" w14:textId="77777777" w:rsidR="00B40198" w:rsidRPr="00E23B01" w:rsidRDefault="00E0392D" w:rsidP="00FC5B20">
            <w:pPr>
              <w:spacing w:line="300" w:lineRule="exact"/>
              <w:ind w:leftChars="-57" w:left="-120" w:rightChars="-52" w:right="-109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bookmarkStart w:id="10" w:name="_Hlk57638937"/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课堂</w:t>
            </w:r>
          </w:p>
          <w:p w14:paraId="1104C3C2" w14:textId="77777777" w:rsidR="00B40198" w:rsidRPr="00E23B01" w:rsidRDefault="00E0392D" w:rsidP="00FC5B20">
            <w:pPr>
              <w:spacing w:line="300" w:lineRule="exact"/>
              <w:ind w:leftChars="-57" w:left="-120" w:rightChars="-52" w:right="-109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  <w:bookmarkEnd w:id="10"/>
          </w:p>
          <w:p w14:paraId="7ED69322" w14:textId="77777777" w:rsidR="00B40198" w:rsidRPr="00E23B01" w:rsidRDefault="00E0392D" w:rsidP="00FC5B20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="00021067"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75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77F42" w14:textId="77777777" w:rsidR="00B40198" w:rsidRPr="00E23B01" w:rsidRDefault="00E0392D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4E39BCD9" w14:textId="77777777" w:rsidR="00B40198" w:rsidRPr="00E23B01" w:rsidRDefault="00E0392D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</w:t>
            </w:r>
          </w:p>
          <w:p w14:paraId="180EC1AD" w14:textId="77777777" w:rsidR="00B40198" w:rsidRPr="00E23B01" w:rsidRDefault="00E0392D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A2C8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="00CF2F74" w:rsidRPr="00BA2C88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30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8D275" w14:textId="77777777" w:rsidR="00B40198" w:rsidRPr="00E23B01" w:rsidRDefault="00021067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贯彻立德树人的具体要求，突出课堂德育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E865A" w14:textId="77777777" w:rsidR="00B40198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51F35" w14:textId="77777777" w:rsidR="00B40198" w:rsidRPr="00E23B01" w:rsidRDefault="00B40198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695B1F79" w14:textId="77777777" w:rsidR="00B40198" w:rsidRPr="00E23B01" w:rsidRDefault="00B40198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67D36276" w14:textId="77777777" w:rsidR="00B40198" w:rsidRPr="00E23B01" w:rsidRDefault="00B40198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33752C39" w14:textId="77777777" w:rsidR="00CF2F74" w:rsidRPr="00E23B01" w:rsidRDefault="00CF2F74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312E5B01" w14:textId="77777777" w:rsidR="00CF2F74" w:rsidRPr="00E23B01" w:rsidRDefault="00CF2F74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32015095" w14:textId="77777777">
        <w:trPr>
          <w:trHeight w:val="277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1AE4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74F55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B33B0" w14:textId="77777777" w:rsidR="005A7152" w:rsidRPr="00E23B01" w:rsidRDefault="005A7152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理论联系实际，符合学生特点。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ACF8A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8AA7D" w14:textId="77777777" w:rsidR="005A7152" w:rsidRPr="00E23B01" w:rsidRDefault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2EE1BFC0" w14:textId="7777777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2F6E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17DDC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60DCE" w14:textId="77777777" w:rsidR="005A7152" w:rsidRPr="00E23B01" w:rsidRDefault="005A7152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注重学术性、内容充实，信息量充分，渗透专业思想，为教学目标服务。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C6A1C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F7896" w14:textId="77777777" w:rsidR="005A7152" w:rsidRPr="00E23B01" w:rsidRDefault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42D690A5" w14:textId="7777777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F780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4BFAB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9D89D" w14:textId="77777777" w:rsidR="005A7152" w:rsidRPr="00E23B01" w:rsidRDefault="005A7152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选题适当，能涵盖一个完整的知识点，并</w:t>
            </w: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7E28B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AAA5E" w14:textId="77777777" w:rsidR="005A7152" w:rsidRPr="00E23B01" w:rsidRDefault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44C6F538" w14:textId="7777777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E222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B042C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BF350" w14:textId="77777777" w:rsidR="005A7152" w:rsidRPr="00E23B01" w:rsidRDefault="005A7152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重点突出，条理清楚，逻辑性强，承前启后、循序渐进。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20A0D" w14:textId="77777777" w:rsidR="005A7152" w:rsidRPr="00E23B01" w:rsidRDefault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83ADC" w14:textId="77777777" w:rsidR="005A7152" w:rsidRPr="00E23B01" w:rsidRDefault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318DA89E" w14:textId="77777777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4362" w14:textId="77777777" w:rsidR="00021067" w:rsidRPr="00E23B01" w:rsidRDefault="00021067" w:rsidP="00021067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7B881" w14:textId="77777777" w:rsidR="00021067" w:rsidRPr="00E23B01" w:rsidRDefault="00021067" w:rsidP="00021067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6E2E05A7" w14:textId="77777777" w:rsidR="00021067" w:rsidRPr="00E23B01" w:rsidRDefault="00021067" w:rsidP="00021067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组织</w:t>
            </w:r>
          </w:p>
          <w:p w14:paraId="769BBADF" w14:textId="77777777" w:rsidR="00021067" w:rsidRPr="00E23B01" w:rsidRDefault="00021067" w:rsidP="00021067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效果</w:t>
            </w:r>
          </w:p>
          <w:p w14:paraId="4F5CE9BB" w14:textId="77777777" w:rsidR="00021067" w:rsidRPr="00E23B01" w:rsidRDefault="00021067" w:rsidP="00021067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="005A7152"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3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F9A5A" w14:textId="77777777" w:rsidR="00021067" w:rsidRPr="00E23B01" w:rsidRDefault="005A7152" w:rsidP="00021067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教学过程安排合理，方法运用灵活、恰当，教学设计方案体现完整，有效解决了实际教学问题，完成设定教学目标。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14C5B" w14:textId="77777777" w:rsidR="00021067" w:rsidRPr="00E23B01" w:rsidRDefault="005A7152" w:rsidP="00021067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E23B01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EB1AD8" w14:textId="77777777" w:rsidR="00021067" w:rsidRPr="00E23B01" w:rsidRDefault="00021067" w:rsidP="00021067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  <w:p w14:paraId="0771BDDE" w14:textId="77777777" w:rsidR="00021067" w:rsidRPr="00E23B01" w:rsidRDefault="00021067" w:rsidP="00021067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412A4C" w14:paraId="5F4CD3D1" w14:textId="77777777">
        <w:trPr>
          <w:trHeight w:val="37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8D5E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E0C11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1B581" w14:textId="77777777" w:rsidR="005A7152" w:rsidRPr="00E23B01" w:rsidRDefault="005A7152" w:rsidP="005A7152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CDAB9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  <w:r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B7FC246" w14:textId="77777777" w:rsidR="005A7152" w:rsidRPr="00E23B01" w:rsidRDefault="005A7152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412A4C" w14:paraId="73ADD985" w14:textId="77777777">
        <w:trPr>
          <w:trHeight w:val="409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D158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9DD56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CE0D7" w14:textId="77777777" w:rsidR="005A7152" w:rsidRPr="00E23B01" w:rsidRDefault="005A7152" w:rsidP="005A7152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讲解完整，时间安排合理，课堂应变能力强。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A8593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0A34C2A" w14:textId="77777777" w:rsidR="005A7152" w:rsidRPr="00E23B01" w:rsidRDefault="005A7152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412A4C" w14:paraId="10ABA049" w14:textId="77777777">
        <w:trPr>
          <w:trHeight w:val="27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C397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276DB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6AB44" w14:textId="77777777" w:rsidR="005A7152" w:rsidRPr="00E23B01" w:rsidRDefault="005A7152" w:rsidP="005A7152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熟练、有效运用多媒体等现代教学手段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52558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7869269" w14:textId="77777777" w:rsidR="005A7152" w:rsidRPr="00E23B01" w:rsidRDefault="005A7152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412A4C" w14:paraId="18D44859" w14:textId="77777777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D7B4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FDD4C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97C54" w14:textId="77777777" w:rsidR="005A7152" w:rsidRPr="00E23B01" w:rsidRDefault="005A7152" w:rsidP="005A7152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板书设计、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教具</w:t>
            </w:r>
            <w:r w:rsidRPr="00E23B01"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与教学内容紧密联系、板书与多媒体相配合，简洁、工整、美观、大小适当</w:t>
            </w:r>
            <w:r w:rsidRPr="00E23B01">
              <w:rPr>
                <w:rFonts w:ascii="仿宋_GB2312" w:eastAsia="仿宋_GB2312" w:hAnsi="Times New Roman" w:cs="Times New Roman" w:hint="eastAsia"/>
                <w:spacing w:val="-16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3ACEA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09D2D01" w14:textId="77777777" w:rsidR="005A7152" w:rsidRPr="00E23B01" w:rsidRDefault="005A7152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</w:p>
        </w:tc>
      </w:tr>
      <w:tr w:rsidR="00412A4C" w14:paraId="54800A12" w14:textId="77777777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45AA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5619A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语言</w:t>
            </w:r>
          </w:p>
          <w:p w14:paraId="063E186E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</w:t>
            </w:r>
          </w:p>
          <w:p w14:paraId="173BF261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A2C8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（1</w:t>
            </w:r>
            <w:r w:rsidRPr="00BA2C88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E327A" w14:textId="77777777" w:rsidR="005A7152" w:rsidRPr="00E23B01" w:rsidRDefault="005A7152" w:rsidP="005A7152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普通话讲课，</w:t>
            </w:r>
            <w:r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教学语言规范、清晰，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流畅、准确、生动，</w:t>
            </w:r>
            <w:r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富有感染力</w:t>
            </w:r>
            <w:r w:rsidR="00611B4F"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，语速节奏恰当。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357DA" w14:textId="77777777" w:rsidR="005A7152" w:rsidRPr="00BA2C88" w:rsidRDefault="00611B4F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A2C88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DFE77" w14:textId="77777777" w:rsidR="005A7152" w:rsidRPr="00E23B01" w:rsidRDefault="005A7152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201804E2" w14:textId="77777777" w:rsidR="005A7152" w:rsidRPr="00E23B01" w:rsidRDefault="005A7152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1F9CDCF8" w14:textId="77777777">
        <w:trPr>
          <w:trHeight w:val="28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48AD" w14:textId="77777777" w:rsidR="00611B4F" w:rsidRPr="00E23B01" w:rsidRDefault="00611B4F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40385" w14:textId="77777777" w:rsidR="00611B4F" w:rsidRPr="00E23B01" w:rsidRDefault="00611B4F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7C3A8" w14:textId="77777777" w:rsidR="00611B4F" w:rsidRPr="00E23B01" w:rsidRDefault="00611B4F" w:rsidP="005A7152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肢体语言运用合理、恰当，</w:t>
            </w:r>
            <w:proofErr w:type="gramStart"/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教态自然</w:t>
            </w:r>
            <w:proofErr w:type="gramEnd"/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9E2AB" w14:textId="77777777" w:rsidR="00611B4F" w:rsidRPr="00BA2C88" w:rsidRDefault="00611B4F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BA2C88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97D67" w14:textId="77777777" w:rsidR="00611B4F" w:rsidRPr="00E23B01" w:rsidRDefault="00611B4F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1BDA2BA4" w14:textId="77777777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D602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FE23F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7445C" w14:textId="77777777" w:rsidR="005A7152" w:rsidRPr="00E23B01" w:rsidRDefault="005A7152" w:rsidP="005A7152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教态仪表</w:t>
            </w:r>
            <w:proofErr w:type="gramEnd"/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自然得体，</w:t>
            </w:r>
            <w:r w:rsidR="00611B4F"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精神饱满，亲和力强。</w:t>
            </w:r>
            <w:r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能展现良好的教学风貌和个人魅力</w:t>
            </w:r>
            <w:r w:rsidR="00611B4F"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63D1C" w14:textId="77777777" w:rsidR="005A7152" w:rsidRPr="00BA2C88" w:rsidRDefault="00611B4F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A2C88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34425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4DEBCF78" w14:textId="77777777">
        <w:trPr>
          <w:trHeight w:val="792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F125" w14:textId="77777777" w:rsidR="005A7152" w:rsidRPr="00E23B01" w:rsidRDefault="005A7152" w:rsidP="005A7152">
            <w:pPr>
              <w:widowControl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D7E59F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2390BBB0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特色</w:t>
            </w:r>
          </w:p>
          <w:p w14:paraId="027D07E3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="00611B4F"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5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44BE" w14:textId="77777777" w:rsidR="005A7152" w:rsidRPr="00E23B01" w:rsidRDefault="005A7152" w:rsidP="005A7152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  <w:r w:rsidR="00611B4F"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理念先进、风格突出、感染力强、教学效果好</w:t>
            </w: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DE61F" w14:textId="77777777" w:rsidR="005A7152" w:rsidRPr="00E23B01" w:rsidRDefault="00611B4F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20D79" w14:textId="77777777" w:rsidR="005A7152" w:rsidRPr="00E23B01" w:rsidRDefault="005A7152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7CD607EC" w14:textId="77777777">
        <w:trPr>
          <w:trHeight w:val="699"/>
          <w:jc w:val="center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19D0" w14:textId="77777777" w:rsidR="00611B4F" w:rsidRPr="00BA2C88" w:rsidRDefault="00611B4F" w:rsidP="00FC5B20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A2C8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教学反思（5分）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823DFE" w14:textId="77777777" w:rsidR="00611B4F" w:rsidRPr="00BA2C88" w:rsidRDefault="00611B4F" w:rsidP="005A7152">
            <w:pPr>
              <w:spacing w:line="300" w:lineRule="exact"/>
              <w:textAlignment w:val="baseline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BA2C88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从教学理念、教学方法、教学过程三方面着手，做到实事求是、思路清晰、观点明确、文理通顺、有感而发。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115AA" w14:textId="77777777" w:rsidR="00611B4F" w:rsidRPr="00E23B01" w:rsidRDefault="003F36A0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8CCCF" w14:textId="77777777" w:rsidR="00611B4F" w:rsidRPr="00E23B01" w:rsidRDefault="00611B4F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12A4C" w14:paraId="6D3ED0D1" w14:textId="77777777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EA23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50EDD" w14:textId="77777777" w:rsidR="005A7152" w:rsidRPr="00E23B01" w:rsidRDefault="005A7152" w:rsidP="005A7152">
            <w:pPr>
              <w:spacing w:line="3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481F6E" w14:textId="77777777" w:rsidR="005A7152" w:rsidRPr="00E23B01" w:rsidRDefault="005A7152" w:rsidP="005A7152">
            <w:pPr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3B01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AB56C" w14:textId="77777777" w:rsidR="005A7152" w:rsidRPr="00E23B01" w:rsidRDefault="005A7152" w:rsidP="005A7152">
            <w:pPr>
              <w:spacing w:line="300" w:lineRule="exact"/>
              <w:jc w:val="lef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DDDC0F0" w14:textId="77777777" w:rsidR="00B40198" w:rsidRPr="00E23B01" w:rsidRDefault="00E0392D">
      <w:pPr>
        <w:spacing w:line="540" w:lineRule="exact"/>
        <w:textAlignment w:val="baseline"/>
        <w:rPr>
          <w:rFonts w:ascii="方正小标宋简体" w:eastAsia="方正小标宋简体" w:hAnsi="Times New Roman" w:cs="Times New Roman"/>
          <w:sz w:val="24"/>
          <w:szCs w:val="24"/>
        </w:rPr>
      </w:pPr>
      <w:r w:rsidRPr="00E23B01">
        <w:rPr>
          <w:rFonts w:ascii="黑体" w:eastAsia="黑体" w:hAnsi="宋体" w:cs="宋体" w:hint="eastAsia"/>
          <w:bCs/>
          <w:kern w:val="0"/>
          <w:sz w:val="24"/>
          <w:szCs w:val="24"/>
        </w:rPr>
        <w:t>注：</w:t>
      </w:r>
      <w:r w:rsidRPr="00E23B01">
        <w:rPr>
          <w:rFonts w:ascii="楷体_GB2312" w:eastAsia="楷体_GB2312" w:hAnsi="宋体" w:cs="宋体" w:hint="eastAsia"/>
          <w:bCs/>
          <w:kern w:val="0"/>
          <w:sz w:val="24"/>
          <w:szCs w:val="24"/>
        </w:rPr>
        <w:t>评委评分可保留小数点后壹位。</w:t>
      </w:r>
    </w:p>
    <w:p w14:paraId="20C33839" w14:textId="77777777" w:rsidR="00E23B01" w:rsidRDefault="00E23B01" w:rsidP="00E23B01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cs="Times New Roman"/>
          <w:kern w:val="0"/>
          <w:sz w:val="30"/>
          <w:szCs w:val="30"/>
        </w:rPr>
        <w:t>4</w:t>
      </w:r>
      <w:r>
        <w:rPr>
          <w:rFonts w:ascii="黑体" w:eastAsia="黑体" w:hAnsi="黑体" w:cs="Times New Roman" w:hint="eastAsia"/>
          <w:kern w:val="0"/>
          <w:sz w:val="30"/>
          <w:szCs w:val="30"/>
        </w:rPr>
        <w:t>：</w:t>
      </w:r>
    </w:p>
    <w:p w14:paraId="7C50A46A" w14:textId="77777777" w:rsidR="00E23B01" w:rsidRPr="007604BC" w:rsidRDefault="00E23B01" w:rsidP="007604BC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604BC">
        <w:rPr>
          <w:rFonts w:ascii="黑体" w:eastAsia="黑体" w:hAnsi="黑体" w:cs="Times New Roman" w:hint="eastAsia"/>
          <w:sz w:val="32"/>
          <w:szCs w:val="32"/>
        </w:rPr>
        <w:t>全国金工与</w:t>
      </w:r>
      <w:proofErr w:type="gramStart"/>
      <w:r w:rsidRPr="007604BC">
        <w:rPr>
          <w:rFonts w:ascii="黑体" w:eastAsia="黑体" w:hAnsi="黑体" w:cs="Times New Roman" w:hint="eastAsia"/>
          <w:sz w:val="32"/>
          <w:szCs w:val="32"/>
        </w:rPr>
        <w:t>工训青年教师微课</w:t>
      </w:r>
      <w:proofErr w:type="gramEnd"/>
      <w:r w:rsidRPr="007604BC">
        <w:rPr>
          <w:rFonts w:ascii="黑体" w:eastAsia="黑体" w:hAnsi="黑体" w:cs="Times New Roman" w:hint="eastAsia"/>
          <w:sz w:val="32"/>
          <w:szCs w:val="32"/>
        </w:rPr>
        <w:t>教学评优现场评委评审注意事项</w:t>
      </w:r>
    </w:p>
    <w:p w14:paraId="3CC0822D" w14:textId="77777777" w:rsidR="00D078E2" w:rsidRDefault="00D078E2" w:rsidP="00E23B01">
      <w:pPr>
        <w:widowControl/>
        <w:jc w:val="center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</w:p>
    <w:p w14:paraId="404EC201" w14:textId="77777777" w:rsidR="00E23B01" w:rsidRPr="00D078E2" w:rsidRDefault="00BA2C88" w:rsidP="00241F11">
      <w:pPr>
        <w:pStyle w:val="ad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请各位评委</w:t>
      </w:r>
      <w:r w:rsidR="00241F11" w:rsidRPr="00D078E2">
        <w:rPr>
          <w:rFonts w:ascii="仿宋" w:eastAsia="仿宋" w:hAnsi="仿宋" w:cs="Times New Roman" w:hint="eastAsia"/>
          <w:kern w:val="0"/>
          <w:sz w:val="28"/>
          <w:szCs w:val="28"/>
        </w:rPr>
        <w:t>认真阅读评分标准，按照公平、公正及保密的原则，进行独立自主判断和评分，确保评审过程的严肃性和评审结果的合理有效性。</w:t>
      </w:r>
    </w:p>
    <w:p w14:paraId="2875690C" w14:textId="77777777" w:rsidR="00241F11" w:rsidRPr="00D078E2" w:rsidRDefault="00241F11" w:rsidP="00241F11">
      <w:pPr>
        <w:pStyle w:val="ad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每组评委中指定1名评委担任组长。根据每组评分去掉一个最高分和</w:t>
      </w:r>
      <w:r w:rsidR="00D078E2">
        <w:rPr>
          <w:rFonts w:ascii="仿宋" w:eastAsia="仿宋" w:hAnsi="仿宋" w:cs="Times New Roman" w:hint="eastAsia"/>
          <w:kern w:val="0"/>
          <w:sz w:val="28"/>
          <w:szCs w:val="28"/>
        </w:rPr>
        <w:t>一个</w:t>
      </w: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最低分，取平均值为该组选手现场比赛得分。</w:t>
      </w:r>
    </w:p>
    <w:p w14:paraId="3B4BAC2E" w14:textId="77777777" w:rsidR="00241F11" w:rsidRPr="00D078E2" w:rsidRDefault="00241F11" w:rsidP="00241F11">
      <w:pPr>
        <w:pStyle w:val="ad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评委需要对选手的</w:t>
      </w:r>
      <w:r w:rsidR="00102118" w:rsidRPr="00D078E2">
        <w:rPr>
          <w:rFonts w:ascii="仿宋" w:eastAsia="仿宋" w:hAnsi="仿宋" w:cs="Times New Roman" w:hint="eastAsia"/>
          <w:kern w:val="0"/>
          <w:sz w:val="28"/>
          <w:szCs w:val="28"/>
        </w:rPr>
        <w:t>教学设计方案、课堂教学（教学内容、教学组织、语言教态、教学特色）</w:t>
      </w: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、教学反思</w:t>
      </w:r>
      <w:r w:rsidR="00102118" w:rsidRPr="00D078E2">
        <w:rPr>
          <w:rFonts w:ascii="仿宋" w:eastAsia="仿宋" w:hAnsi="仿宋" w:cs="Times New Roman" w:hint="eastAsia"/>
          <w:kern w:val="0"/>
          <w:sz w:val="28"/>
          <w:szCs w:val="28"/>
        </w:rPr>
        <w:t>等</w:t>
      </w: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方面分别打分，再给出合计总分，评分表有修改之处都需要评委签名确认。</w:t>
      </w:r>
    </w:p>
    <w:p w14:paraId="61192ABD" w14:textId="77777777" w:rsidR="00241F11" w:rsidRPr="00D078E2" w:rsidRDefault="00102118" w:rsidP="00241F11">
      <w:pPr>
        <w:pStyle w:val="ad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前三位选手完成现场教学后，由评委组长负责组织召开1</w:t>
      </w:r>
      <w:r w:rsidRPr="00D078E2">
        <w:rPr>
          <w:rFonts w:ascii="仿宋" w:eastAsia="仿宋" w:hAnsi="仿宋" w:cs="Times New Roman"/>
          <w:kern w:val="0"/>
          <w:sz w:val="28"/>
          <w:szCs w:val="28"/>
        </w:rPr>
        <w:t>0</w:t>
      </w: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分钟左右的小组会议，就三位选手教学表现进行交流合议，商定三位选手的得分段，便于小组评分标准的相对一致性。</w:t>
      </w:r>
    </w:p>
    <w:p w14:paraId="1D89802F" w14:textId="77777777" w:rsidR="00102118" w:rsidRPr="00D078E2" w:rsidRDefault="00102118" w:rsidP="00241F11">
      <w:pPr>
        <w:pStyle w:val="ad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全部选手现场教学结束后，工作人员将收齐评分表，马上计算分数，评委们需现场等待，直到本组选手最后的现场得分</w:t>
      </w:r>
      <w:r w:rsidR="00D078E2">
        <w:rPr>
          <w:rFonts w:ascii="仿宋" w:eastAsia="仿宋" w:hAnsi="仿宋" w:cs="Times New Roman" w:hint="eastAsia"/>
          <w:kern w:val="0"/>
          <w:sz w:val="28"/>
          <w:szCs w:val="28"/>
        </w:rPr>
        <w:t>全部</w:t>
      </w: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算出，经核对无误在评分表上签字确认后方可离开。</w:t>
      </w:r>
    </w:p>
    <w:p w14:paraId="3F0757A7" w14:textId="77777777" w:rsidR="00102118" w:rsidRPr="00D078E2" w:rsidRDefault="00D078E2" w:rsidP="00241F11">
      <w:pPr>
        <w:pStyle w:val="ad"/>
        <w:widowControl/>
        <w:numPr>
          <w:ilvl w:val="0"/>
          <w:numId w:val="1"/>
        </w:numPr>
        <w:ind w:firstLineChars="0"/>
        <w:textAlignment w:val="baseline"/>
        <w:rPr>
          <w:rFonts w:ascii="仿宋" w:eastAsia="仿宋" w:hAnsi="仿宋" w:cs="Times New Roman"/>
          <w:kern w:val="0"/>
          <w:sz w:val="28"/>
          <w:szCs w:val="28"/>
        </w:rPr>
      </w:pP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自受邀担任评委起，请您对评委身份予以保密，评审开始前请将您手机暂交工作人员保管，本组评审工作结束后再领取。评审期间可以表达自己的见解和观点，但不要以任何方式干预其他评委的评审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工作</w:t>
      </w: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现场</w:t>
      </w:r>
      <w:r w:rsidRPr="00D078E2">
        <w:rPr>
          <w:rFonts w:ascii="仿宋" w:eastAsia="仿宋" w:hAnsi="仿宋" w:cs="Times New Roman" w:hint="eastAsia"/>
          <w:kern w:val="0"/>
          <w:sz w:val="28"/>
          <w:szCs w:val="28"/>
        </w:rPr>
        <w:t>了解到的相关选手信息、评审及开展情况也请不要随意对外泄露谈论。</w:t>
      </w:r>
    </w:p>
    <w:p w14:paraId="17BA6D93" w14:textId="77777777" w:rsidR="00E23B01" w:rsidRDefault="00E23B01" w:rsidP="00E23B01">
      <w:pPr>
        <w:widowControl/>
        <w:jc w:val="center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</w:p>
    <w:p w14:paraId="660A53F3" w14:textId="77777777" w:rsidR="00E23B01" w:rsidRDefault="00E23B01" w:rsidP="00E23B01">
      <w:pPr>
        <w:widowControl/>
        <w:jc w:val="center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</w:p>
    <w:p w14:paraId="35439048" w14:textId="77777777" w:rsidR="00E23B01" w:rsidRDefault="00E23B01" w:rsidP="008209BD">
      <w:pPr>
        <w:widowControl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</w:p>
    <w:p w14:paraId="7C02EF6C" w14:textId="77777777" w:rsidR="00276FD2" w:rsidRDefault="00276FD2" w:rsidP="00276FD2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kern w:val="0"/>
          <w:sz w:val="30"/>
          <w:szCs w:val="30"/>
        </w:rPr>
        <w:lastRenderedPageBreak/>
        <w:t>附件</w:t>
      </w:r>
      <w:r w:rsidR="00E23B01">
        <w:rPr>
          <w:rFonts w:ascii="黑体" w:eastAsia="黑体" w:hAnsi="黑体" w:cs="Times New Roman"/>
          <w:kern w:val="0"/>
          <w:sz w:val="30"/>
          <w:szCs w:val="30"/>
        </w:rPr>
        <w:t>5</w:t>
      </w:r>
      <w:r>
        <w:rPr>
          <w:rFonts w:ascii="黑体" w:eastAsia="黑体" w:hAnsi="黑体" w:cs="Times New Roman" w:hint="eastAsia"/>
          <w:kern w:val="0"/>
          <w:sz w:val="30"/>
          <w:szCs w:val="30"/>
        </w:rPr>
        <w:t>：</w:t>
      </w:r>
    </w:p>
    <w:p w14:paraId="17A7F733" w14:textId="77777777" w:rsidR="00276FD2" w:rsidRPr="007604BC" w:rsidRDefault="00276FD2" w:rsidP="007604BC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604BC">
        <w:rPr>
          <w:rFonts w:ascii="黑体" w:eastAsia="黑体" w:hAnsi="黑体" w:cs="Times New Roman"/>
          <w:sz w:val="32"/>
          <w:szCs w:val="32"/>
        </w:rPr>
        <w:t>全国金工与</w:t>
      </w:r>
      <w:proofErr w:type="gramStart"/>
      <w:r w:rsidRPr="007604BC">
        <w:rPr>
          <w:rFonts w:ascii="黑体" w:eastAsia="黑体" w:hAnsi="黑体" w:cs="Times New Roman"/>
          <w:sz w:val="32"/>
          <w:szCs w:val="32"/>
        </w:rPr>
        <w:t>工训青年教师微课教学</w:t>
      </w:r>
      <w:r w:rsidR="00BF597C" w:rsidRPr="007604BC">
        <w:rPr>
          <w:rFonts w:ascii="黑体" w:eastAsia="黑体" w:hAnsi="黑体" w:cs="Times New Roman" w:hint="eastAsia"/>
          <w:sz w:val="32"/>
          <w:szCs w:val="32"/>
        </w:rPr>
        <w:t>评</w:t>
      </w:r>
      <w:r w:rsidR="002A6D22" w:rsidRPr="007604BC">
        <w:rPr>
          <w:rFonts w:ascii="黑体" w:eastAsia="黑体" w:hAnsi="黑体" w:cs="Times New Roman" w:hint="eastAsia"/>
          <w:sz w:val="32"/>
          <w:szCs w:val="32"/>
        </w:rPr>
        <w:t>优</w:t>
      </w:r>
      <w:r w:rsidRPr="007604BC">
        <w:rPr>
          <w:rFonts w:ascii="黑体" w:eastAsia="黑体" w:hAnsi="黑体" w:cs="Times New Roman"/>
          <w:sz w:val="32"/>
          <w:szCs w:val="32"/>
        </w:rPr>
        <w:t>选手</w:t>
      </w:r>
      <w:proofErr w:type="gramEnd"/>
      <w:r w:rsidRPr="007604BC">
        <w:rPr>
          <w:rFonts w:ascii="黑体" w:eastAsia="黑体" w:hAnsi="黑体" w:cs="Times New Roman"/>
          <w:sz w:val="32"/>
          <w:szCs w:val="32"/>
        </w:rPr>
        <w:t>教学方法研究</w:t>
      </w:r>
    </w:p>
    <w:p w14:paraId="21C327D6" w14:textId="77777777" w:rsidR="00276FD2" w:rsidRPr="007604BC" w:rsidRDefault="00276FD2" w:rsidP="007604BC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32"/>
          <w:szCs w:val="32"/>
        </w:rPr>
      </w:pPr>
      <w:r w:rsidRPr="007604BC">
        <w:rPr>
          <w:rFonts w:ascii="黑体" w:eastAsia="黑体" w:hAnsi="黑体" w:cs="Times New Roman"/>
          <w:sz w:val="32"/>
          <w:szCs w:val="32"/>
        </w:rPr>
        <w:t>立项</w:t>
      </w:r>
      <w:r w:rsidR="00E6464D" w:rsidRPr="007604BC">
        <w:rPr>
          <w:rFonts w:ascii="黑体" w:eastAsia="黑体" w:hAnsi="黑体" w:cs="Times New Roman" w:hint="eastAsia"/>
          <w:sz w:val="32"/>
          <w:szCs w:val="32"/>
        </w:rPr>
        <w:t>申报书</w:t>
      </w:r>
    </w:p>
    <w:p w14:paraId="56DBFB15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14:paraId="503C3343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14:paraId="30877AFD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14:paraId="58861A18" w14:textId="77777777" w:rsidR="00E6464D" w:rsidRPr="00E6464D" w:rsidRDefault="00E6464D" w:rsidP="00A41E0B">
      <w:pPr>
        <w:spacing w:before="156" w:after="156" w:line="480" w:lineRule="auto"/>
        <w:ind w:leftChars="540" w:left="2287" w:right="751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  <w:u w:val="single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项目名称：  </w:t>
      </w:r>
    </w:p>
    <w:p w14:paraId="2BA3F0EC" w14:textId="77777777" w:rsidR="00E6464D" w:rsidRPr="00E6464D" w:rsidRDefault="00E6464D" w:rsidP="00A41E0B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项目负责人：</w:t>
      </w:r>
    </w:p>
    <w:p w14:paraId="4B5E5E48" w14:textId="77777777" w:rsidR="00E6464D" w:rsidRPr="00E6464D" w:rsidRDefault="00E6464D" w:rsidP="00A41E0B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工作单位：  </w:t>
      </w:r>
    </w:p>
    <w:p w14:paraId="7E53D41B" w14:textId="77777777" w:rsidR="00E6464D" w:rsidRPr="00E6464D" w:rsidRDefault="00E6464D" w:rsidP="00A41E0B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电子邮箱：  </w:t>
      </w:r>
    </w:p>
    <w:p w14:paraId="70FD1BD9" w14:textId="77777777" w:rsidR="00E6464D" w:rsidRPr="00E6464D" w:rsidRDefault="00E6464D" w:rsidP="00A41E0B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联系电话：  </w:t>
      </w:r>
    </w:p>
    <w:p w14:paraId="39224067" w14:textId="77777777" w:rsidR="00E6464D" w:rsidRPr="00E6464D" w:rsidRDefault="00E6464D" w:rsidP="00A41E0B">
      <w:pPr>
        <w:spacing w:before="156" w:after="156" w:line="480" w:lineRule="auto"/>
        <w:ind w:leftChars="540" w:left="2287" w:hangingChars="383" w:hanging="1153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申请日期：  </w:t>
      </w:r>
      <w:r w:rsidRPr="00E6464D">
        <w:rPr>
          <w:rFonts w:ascii="仿宋_GB2312" w:eastAsia="仿宋_GB2312" w:hAnsi="宋体" w:cs="宋体"/>
          <w:b/>
          <w:kern w:val="0"/>
          <w:sz w:val="30"/>
          <w:szCs w:val="30"/>
        </w:rPr>
        <w:t>年月日</w:t>
      </w:r>
    </w:p>
    <w:p w14:paraId="720D90E6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14:paraId="0D7CAD76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14:paraId="03173C8C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14:paraId="2D7A6E93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14:paraId="4CF0BB38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14:paraId="43AC17BE" w14:textId="64BDC8CB" w:rsidR="00E6464D" w:rsidRDefault="00A014D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教育部</w:t>
      </w:r>
      <w:r w:rsidR="00E6464D"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机械基础课程教学</w:t>
      </w:r>
      <w:proofErr w:type="gramStart"/>
      <w:r w:rsidR="00E6464D"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指导</w:t>
      </w:r>
      <w:r w:rsidR="00951E5D">
        <w:rPr>
          <w:rFonts w:ascii="仿宋_GB2312" w:eastAsia="仿宋_GB2312" w:hAnsi="宋体" w:cs="宋体" w:hint="eastAsia"/>
          <w:b/>
          <w:kern w:val="0"/>
          <w:sz w:val="30"/>
          <w:szCs w:val="30"/>
        </w:rPr>
        <w:t>分</w:t>
      </w:r>
      <w:proofErr w:type="gramEnd"/>
      <w:r w:rsidR="00E6464D"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委员会</w:t>
      </w:r>
    </w:p>
    <w:p w14:paraId="40635CC7" w14:textId="55BE97EB" w:rsidR="00A014DD" w:rsidRPr="00A014DD" w:rsidRDefault="00A014D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教育部</w:t>
      </w:r>
      <w:r w:rsidRPr="00A014DD">
        <w:rPr>
          <w:rFonts w:ascii="仿宋_GB2312" w:eastAsia="仿宋_GB2312" w:hAnsi="宋体" w:cs="宋体" w:hint="eastAsia"/>
          <w:b/>
          <w:kern w:val="0"/>
          <w:sz w:val="30"/>
          <w:szCs w:val="30"/>
        </w:rPr>
        <w:t>工程训练教学指导委员会</w:t>
      </w:r>
    </w:p>
    <w:p w14:paraId="3C17B069" w14:textId="08B3817E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二○二一年</w:t>
      </w:r>
      <w:r w:rsidR="00A014D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Pr="00E6464D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月</w:t>
      </w:r>
    </w:p>
    <w:p w14:paraId="73D7848F" w14:textId="77777777" w:rsidR="00E6464D" w:rsidRPr="00E6464D" w:rsidRDefault="00E6464D" w:rsidP="00E6464D">
      <w:pPr>
        <w:spacing w:line="480" w:lineRule="auto"/>
        <w:jc w:val="center"/>
        <w:textAlignment w:val="baseline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tbl>
      <w:tblPr>
        <w:tblW w:w="48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1"/>
        <w:gridCol w:w="692"/>
        <w:gridCol w:w="693"/>
        <w:gridCol w:w="521"/>
        <w:gridCol w:w="160"/>
        <w:gridCol w:w="614"/>
        <w:gridCol w:w="371"/>
        <w:gridCol w:w="566"/>
        <w:gridCol w:w="542"/>
        <w:gridCol w:w="495"/>
        <w:gridCol w:w="238"/>
        <w:gridCol w:w="182"/>
        <w:gridCol w:w="472"/>
        <w:gridCol w:w="212"/>
        <w:gridCol w:w="403"/>
        <w:gridCol w:w="427"/>
        <w:gridCol w:w="871"/>
        <w:gridCol w:w="1201"/>
      </w:tblGrid>
      <w:tr w:rsidR="00412A4C" w14:paraId="7A1CA589" w14:textId="77777777">
        <w:trPr>
          <w:trHeight w:val="557"/>
          <w:jc w:val="center"/>
        </w:trPr>
        <w:tc>
          <w:tcPr>
            <w:tcW w:w="809" w:type="pct"/>
            <w:gridSpan w:val="4"/>
            <w:vAlign w:val="center"/>
          </w:tcPr>
          <w:p w14:paraId="2E0548AD" w14:textId="2972ACF2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lastRenderedPageBreak/>
              <w:t>项目名称</w:t>
            </w:r>
          </w:p>
        </w:tc>
        <w:tc>
          <w:tcPr>
            <w:tcW w:w="4191" w:type="pct"/>
            <w:gridSpan w:val="15"/>
            <w:vAlign w:val="center"/>
          </w:tcPr>
          <w:p w14:paraId="1BC1EFE3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69BAAA1B" w14:textId="77777777">
        <w:trPr>
          <w:trHeight w:val="557"/>
          <w:jc w:val="center"/>
        </w:trPr>
        <w:tc>
          <w:tcPr>
            <w:tcW w:w="809" w:type="pct"/>
            <w:gridSpan w:val="4"/>
            <w:vAlign w:val="center"/>
          </w:tcPr>
          <w:p w14:paraId="38078350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所属学校</w:t>
            </w:r>
          </w:p>
        </w:tc>
        <w:tc>
          <w:tcPr>
            <w:tcW w:w="1598" w:type="pct"/>
            <w:gridSpan w:val="6"/>
            <w:tcBorders>
              <w:right w:val="single" w:sz="4" w:space="0" w:color="auto"/>
            </w:tcBorders>
            <w:vAlign w:val="center"/>
          </w:tcPr>
          <w:p w14:paraId="1345685C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15228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起止时间</w:t>
            </w:r>
          </w:p>
        </w:tc>
        <w:tc>
          <w:tcPr>
            <w:tcW w:w="1794" w:type="pct"/>
            <w:gridSpan w:val="5"/>
            <w:tcBorders>
              <w:left w:val="single" w:sz="4" w:space="0" w:color="auto"/>
            </w:tcBorders>
            <w:vAlign w:val="center"/>
          </w:tcPr>
          <w:p w14:paraId="5B79C656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355F69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5"/>
          <w:jc w:val="center"/>
        </w:trPr>
        <w:tc>
          <w:tcPr>
            <w:tcW w:w="410" w:type="pct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391CB7FC" w14:textId="77777777" w:rsidR="00E6464D" w:rsidRPr="00E6464D" w:rsidRDefault="00E6464D" w:rsidP="00E6464D">
            <w:pPr>
              <w:snapToGrid w:val="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项目负责人基本信息</w:t>
            </w:r>
          </w:p>
        </w:tc>
        <w:tc>
          <w:tcPr>
            <w:tcW w:w="699" w:type="pct"/>
            <w:gridSpan w:val="2"/>
            <w:vAlign w:val="center"/>
          </w:tcPr>
          <w:p w14:paraId="1DCB00C9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姓    名</w:t>
            </w:r>
          </w:p>
        </w:tc>
        <w:tc>
          <w:tcPr>
            <w:tcW w:w="660" w:type="pct"/>
            <w:gridSpan w:val="3"/>
            <w:vAlign w:val="center"/>
          </w:tcPr>
          <w:p w14:paraId="0FE9E861" w14:textId="77777777" w:rsidR="00E6464D" w:rsidRPr="00E6464D" w:rsidRDefault="00E6464D" w:rsidP="00E6464D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1B847E0C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性别</w:t>
            </w:r>
          </w:p>
        </w:tc>
        <w:tc>
          <w:tcPr>
            <w:tcW w:w="527" w:type="pct"/>
            <w:gridSpan w:val="3"/>
            <w:vAlign w:val="center"/>
          </w:tcPr>
          <w:p w14:paraId="44E45DAA" w14:textId="77777777" w:rsidR="00E6464D" w:rsidRPr="00E6464D" w:rsidRDefault="00E6464D" w:rsidP="00E6464D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871" w:type="pct"/>
            <w:gridSpan w:val="4"/>
            <w:vAlign w:val="center"/>
          </w:tcPr>
          <w:p w14:paraId="07EA0B4B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出生年月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14:paraId="38BFE921" w14:textId="77777777" w:rsidR="00E6464D" w:rsidRPr="00E6464D" w:rsidRDefault="00E6464D" w:rsidP="00E6464D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4F50F0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14:paraId="2855F3C0" w14:textId="77777777" w:rsidR="00E6464D" w:rsidRPr="00E6464D" w:rsidRDefault="00E6464D" w:rsidP="00E6464D">
            <w:pPr>
              <w:snapToGrid w:val="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0474E060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最终学历</w:t>
            </w:r>
          </w:p>
        </w:tc>
        <w:tc>
          <w:tcPr>
            <w:tcW w:w="660" w:type="pct"/>
            <w:gridSpan w:val="3"/>
            <w:vAlign w:val="center"/>
          </w:tcPr>
          <w:p w14:paraId="12D06B44" w14:textId="77777777" w:rsidR="00E6464D" w:rsidRPr="00E6464D" w:rsidRDefault="00E6464D" w:rsidP="00E6464D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60AFBF81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职称</w:t>
            </w:r>
          </w:p>
        </w:tc>
        <w:tc>
          <w:tcPr>
            <w:tcW w:w="799" w:type="pct"/>
            <w:gridSpan w:val="4"/>
            <w:vAlign w:val="center"/>
          </w:tcPr>
          <w:p w14:paraId="5152B3B8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6CC57D59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电话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14:paraId="6F66A18F" w14:textId="77777777" w:rsidR="00E6464D" w:rsidRPr="00E6464D" w:rsidRDefault="00E6464D" w:rsidP="00E6464D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646FCC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0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14:paraId="6F1D801E" w14:textId="77777777" w:rsidR="00E6464D" w:rsidRPr="00E6464D" w:rsidRDefault="00E6464D" w:rsidP="00E6464D">
            <w:pPr>
              <w:snapToGrid w:val="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59C8F9EE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学    位</w:t>
            </w:r>
          </w:p>
        </w:tc>
        <w:tc>
          <w:tcPr>
            <w:tcW w:w="660" w:type="pct"/>
            <w:gridSpan w:val="3"/>
            <w:vAlign w:val="center"/>
          </w:tcPr>
          <w:p w14:paraId="0E290332" w14:textId="77777777" w:rsidR="00E6464D" w:rsidRPr="00E6464D" w:rsidRDefault="00E6464D" w:rsidP="00E6464D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566C3F93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职务</w:t>
            </w:r>
          </w:p>
        </w:tc>
        <w:tc>
          <w:tcPr>
            <w:tcW w:w="799" w:type="pct"/>
            <w:gridSpan w:val="4"/>
            <w:vAlign w:val="center"/>
          </w:tcPr>
          <w:p w14:paraId="11CFBCE7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698E9CDE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传真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14:paraId="1F24DE45" w14:textId="77777777" w:rsidR="00E6464D" w:rsidRPr="00E6464D" w:rsidRDefault="00E6464D" w:rsidP="00E6464D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6E2170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38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14:paraId="30160528" w14:textId="77777777" w:rsidR="00E6464D" w:rsidRPr="00E6464D" w:rsidRDefault="00E6464D" w:rsidP="00E6464D">
            <w:pPr>
              <w:snapToGrid w:val="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57D08D92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研究方向</w:t>
            </w:r>
          </w:p>
        </w:tc>
        <w:tc>
          <w:tcPr>
            <w:tcW w:w="1583" w:type="pct"/>
            <w:gridSpan w:val="6"/>
            <w:vAlign w:val="center"/>
          </w:tcPr>
          <w:p w14:paraId="76D40329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36" w:type="pct"/>
            <w:gridSpan w:val="4"/>
            <w:vAlign w:val="center"/>
          </w:tcPr>
          <w:p w14:paraId="3E8A3607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E-mail</w:t>
            </w:r>
          </w:p>
        </w:tc>
        <w:tc>
          <w:tcPr>
            <w:tcW w:w="1672" w:type="pct"/>
            <w:gridSpan w:val="4"/>
            <w:tcBorders>
              <w:right w:val="double" w:sz="4" w:space="0" w:color="auto"/>
            </w:tcBorders>
            <w:vAlign w:val="center"/>
          </w:tcPr>
          <w:p w14:paraId="57478761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4AA659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3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14:paraId="13D66373" w14:textId="77777777" w:rsidR="00E6464D" w:rsidRPr="00E6464D" w:rsidRDefault="00E6464D" w:rsidP="00E6464D">
            <w:pPr>
              <w:snapToGrid w:val="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1359" w:type="pct"/>
            <w:gridSpan w:val="5"/>
            <w:vAlign w:val="center"/>
          </w:tcPr>
          <w:p w14:paraId="22B1E9B4" w14:textId="77777777" w:rsidR="00E6464D" w:rsidRPr="00E6464D" w:rsidRDefault="00E6464D" w:rsidP="00E6464D">
            <w:pPr>
              <w:snapToGrid w:val="0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通信地址（邮编）</w:t>
            </w:r>
          </w:p>
        </w:tc>
        <w:tc>
          <w:tcPr>
            <w:tcW w:w="3231" w:type="pct"/>
            <w:gridSpan w:val="11"/>
            <w:tcBorders>
              <w:right w:val="double" w:sz="4" w:space="0" w:color="auto"/>
            </w:tcBorders>
            <w:vAlign w:val="center"/>
          </w:tcPr>
          <w:p w14:paraId="1E5F5757" w14:textId="77777777" w:rsidR="00E6464D" w:rsidRPr="00E6464D" w:rsidRDefault="00E6464D" w:rsidP="00E6464D">
            <w:pPr>
              <w:snapToGrid w:val="0"/>
              <w:textAlignment w:val="baseline"/>
              <w:rPr>
                <w:rFonts w:ascii="楷体_GB2312" w:eastAsia="楷体_GB2312" w:hAnsi="宋体" w:cs="Times New Roman"/>
                <w:kern w:val="21"/>
                <w:sz w:val="24"/>
                <w:szCs w:val="24"/>
              </w:rPr>
            </w:pPr>
          </w:p>
        </w:tc>
      </w:tr>
      <w:tr w:rsidR="00412A4C" w14:paraId="24B3E0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6"/>
          <w:jc w:val="center"/>
        </w:trPr>
        <w:tc>
          <w:tcPr>
            <w:tcW w:w="410" w:type="pct"/>
            <w:gridSpan w:val="3"/>
            <w:tcBorders>
              <w:left w:val="double" w:sz="4" w:space="0" w:color="auto"/>
            </w:tcBorders>
            <w:vAlign w:val="center"/>
          </w:tcPr>
          <w:p w14:paraId="6AD2EC32" w14:textId="77777777" w:rsidR="00E6464D" w:rsidRPr="00E6464D" w:rsidRDefault="00E6464D" w:rsidP="00E6464D">
            <w:pPr>
              <w:snapToGrid w:val="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项目负责人教学及学术研究情况</w:t>
            </w:r>
          </w:p>
        </w:tc>
        <w:tc>
          <w:tcPr>
            <w:tcW w:w="4590" w:type="pct"/>
            <w:gridSpan w:val="16"/>
            <w:tcBorders>
              <w:right w:val="double" w:sz="4" w:space="0" w:color="auto"/>
            </w:tcBorders>
          </w:tcPr>
          <w:p w14:paraId="38BC23BD" w14:textId="77777777" w:rsidR="00E6464D" w:rsidRPr="00E6464D" w:rsidRDefault="00E6464D" w:rsidP="00D804B6">
            <w:pPr>
              <w:snapToGrid w:val="0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7A9DABE6" w14:textId="77777777">
        <w:trPr>
          <w:gridBefore w:val="1"/>
          <w:wBefore w:w="4" w:type="pct"/>
          <w:cantSplit/>
          <w:trHeight w:val="918"/>
          <w:jc w:val="center"/>
        </w:trPr>
        <w:tc>
          <w:tcPr>
            <w:tcW w:w="406" w:type="pct"/>
            <w:gridSpan w:val="2"/>
            <w:vMerge w:val="restart"/>
            <w:textDirection w:val="tbRlV"/>
            <w:vAlign w:val="center"/>
          </w:tcPr>
          <w:p w14:paraId="23C9BB92" w14:textId="77777777" w:rsidR="00E6464D" w:rsidRPr="00E6464D" w:rsidRDefault="00E6464D" w:rsidP="00E6464D">
            <w:pPr>
              <w:snapToGrid w:val="0"/>
              <w:ind w:left="113" w:right="113"/>
              <w:jc w:val="center"/>
              <w:textAlignment w:val="baseline"/>
              <w:rPr>
                <w:rFonts w:ascii="宋体" w:eastAsia="宋体" w:hAnsi="宋体" w:cs="Times New Roman"/>
                <w:spacing w:val="-30"/>
                <w:kern w:val="21"/>
                <w:sz w:val="24"/>
                <w:szCs w:val="24"/>
              </w:rPr>
            </w:pPr>
            <w:r w:rsidRPr="00E6464D">
              <w:rPr>
                <w:rFonts w:ascii="宋体" w:eastAsia="宋体" w:hAnsi="宋体" w:cs="Times New Roman" w:hint="eastAsia"/>
                <w:spacing w:val="-30"/>
                <w:kern w:val="21"/>
                <w:sz w:val="24"/>
                <w:szCs w:val="24"/>
              </w:rPr>
              <w:t>项   目   组   主   要   成   员</w:t>
            </w:r>
          </w:p>
        </w:tc>
        <w:tc>
          <w:tcPr>
            <w:tcW w:w="791" w:type="pct"/>
            <w:gridSpan w:val="3"/>
            <w:vAlign w:val="center"/>
          </w:tcPr>
          <w:p w14:paraId="0D2D9C18" w14:textId="77777777" w:rsidR="00E6464D" w:rsidRPr="00E6464D" w:rsidRDefault="00E6464D" w:rsidP="00E6464D">
            <w:pPr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b/>
                <w:kern w:val="21"/>
                <w:sz w:val="24"/>
                <w:szCs w:val="20"/>
              </w:rPr>
              <w:t>姓名</w:t>
            </w:r>
          </w:p>
        </w:tc>
        <w:tc>
          <w:tcPr>
            <w:tcW w:w="354" w:type="pct"/>
            <w:vAlign w:val="center"/>
          </w:tcPr>
          <w:p w14:paraId="29CA0635" w14:textId="77777777" w:rsidR="00E6464D" w:rsidRPr="00E6464D" w:rsidRDefault="00E6464D" w:rsidP="00E6464D">
            <w:pPr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b/>
                <w:kern w:val="21"/>
                <w:sz w:val="24"/>
                <w:szCs w:val="20"/>
              </w:rPr>
              <w:t>年龄</w:t>
            </w:r>
          </w:p>
        </w:tc>
        <w:tc>
          <w:tcPr>
            <w:tcW w:w="540" w:type="pct"/>
            <w:gridSpan w:val="2"/>
            <w:vAlign w:val="center"/>
          </w:tcPr>
          <w:p w14:paraId="465CEFA7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b/>
                <w:kern w:val="21"/>
                <w:sz w:val="24"/>
                <w:szCs w:val="20"/>
              </w:rPr>
              <w:t>专业技术职务</w:t>
            </w:r>
          </w:p>
        </w:tc>
        <w:tc>
          <w:tcPr>
            <w:tcW w:w="734" w:type="pct"/>
            <w:gridSpan w:val="3"/>
            <w:vAlign w:val="center"/>
          </w:tcPr>
          <w:p w14:paraId="7662AFAF" w14:textId="77777777" w:rsidR="00E6464D" w:rsidRPr="00E6464D" w:rsidRDefault="00E6464D" w:rsidP="00E6464D">
            <w:pPr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b/>
                <w:kern w:val="21"/>
                <w:sz w:val="24"/>
                <w:szCs w:val="20"/>
              </w:rPr>
              <w:t>行政职务</w:t>
            </w:r>
          </w:p>
        </w:tc>
        <w:tc>
          <w:tcPr>
            <w:tcW w:w="731" w:type="pct"/>
            <w:gridSpan w:val="4"/>
            <w:vAlign w:val="center"/>
          </w:tcPr>
          <w:p w14:paraId="42FABA7F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b/>
                <w:kern w:val="21"/>
                <w:sz w:val="24"/>
                <w:szCs w:val="20"/>
              </w:rPr>
              <w:t>工作单位</w:t>
            </w:r>
          </w:p>
        </w:tc>
        <w:tc>
          <w:tcPr>
            <w:tcW w:w="748" w:type="pct"/>
            <w:gridSpan w:val="2"/>
            <w:vAlign w:val="center"/>
          </w:tcPr>
          <w:p w14:paraId="27D15F99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宋体" w:eastAsia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b/>
                <w:kern w:val="21"/>
                <w:sz w:val="24"/>
                <w:szCs w:val="20"/>
              </w:rPr>
              <w:t>主要教学科研领域</w:t>
            </w:r>
          </w:p>
        </w:tc>
        <w:tc>
          <w:tcPr>
            <w:tcW w:w="692" w:type="pct"/>
            <w:vAlign w:val="center"/>
          </w:tcPr>
          <w:p w14:paraId="264D32AC" w14:textId="77777777" w:rsidR="00E6464D" w:rsidRPr="00E6464D" w:rsidRDefault="00E6464D" w:rsidP="00E6464D">
            <w:pPr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Times New Roman"/>
                <w:b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b/>
                <w:kern w:val="21"/>
                <w:sz w:val="24"/>
                <w:szCs w:val="20"/>
              </w:rPr>
              <w:t>项目分工</w:t>
            </w:r>
          </w:p>
        </w:tc>
      </w:tr>
      <w:tr w:rsidR="00412A4C" w14:paraId="537345D5" w14:textId="77777777">
        <w:trPr>
          <w:gridBefore w:val="1"/>
          <w:wBefore w:w="4" w:type="pct"/>
          <w:cantSplit/>
          <w:trHeight w:val="583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14:paraId="0DD89855" w14:textId="77777777" w:rsidR="00E6464D" w:rsidRPr="00E6464D" w:rsidRDefault="00E6464D" w:rsidP="00E6464D">
            <w:pPr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4958BF6F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6CB4D4E5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705851A5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07411BE9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67D85B96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723E6E31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601652CC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6A1E491D" w14:textId="77777777">
        <w:trPr>
          <w:gridBefore w:val="1"/>
          <w:wBefore w:w="4" w:type="pct"/>
          <w:cantSplit/>
          <w:trHeight w:val="583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14:paraId="084AE189" w14:textId="77777777" w:rsidR="00E6464D" w:rsidRPr="00E6464D" w:rsidRDefault="00E6464D" w:rsidP="00E6464D">
            <w:pPr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3BBB007D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100E8C56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192A7950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0D7CC323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0656DDBA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4D84CB09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7A6E0763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662905DD" w14:textId="77777777">
        <w:trPr>
          <w:gridBefore w:val="1"/>
          <w:wBefore w:w="4" w:type="pct"/>
          <w:cantSplit/>
          <w:trHeight w:val="615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14:paraId="26E7C9F5" w14:textId="77777777" w:rsidR="00E6464D" w:rsidRPr="00E6464D" w:rsidRDefault="00E6464D" w:rsidP="00E6464D">
            <w:pPr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253B8F7A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78FBFC21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760482C2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26194796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32DC09C1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3E6EF6CC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41FEC71A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700B6633" w14:textId="77777777">
        <w:trPr>
          <w:gridBefore w:val="1"/>
          <w:wBefore w:w="4" w:type="pct"/>
          <w:cantSplit/>
          <w:trHeight w:val="610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14:paraId="4ED2CBD2" w14:textId="77777777" w:rsidR="00E6464D" w:rsidRPr="00E6464D" w:rsidRDefault="00E6464D" w:rsidP="00E6464D">
            <w:pPr>
              <w:snapToGrid w:val="0"/>
              <w:spacing w:line="360" w:lineRule="auto"/>
              <w:ind w:left="113" w:right="113"/>
              <w:jc w:val="center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07E21DA5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0897FB11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49877086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6BF4AB1B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24551043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6E5DB214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1B859E02" w14:textId="77777777" w:rsidR="00E6464D" w:rsidRPr="00E6464D" w:rsidRDefault="00E6464D" w:rsidP="00E6464D">
            <w:pPr>
              <w:snapToGrid w:val="0"/>
              <w:jc w:val="center"/>
              <w:textAlignment w:val="baseline"/>
              <w:rPr>
                <w:rFonts w:ascii="仿宋_GB2312" w:eastAsia="仿宋_GB2312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7E082FD9" w14:textId="77777777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cantSplit/>
          <w:trHeight w:val="2360"/>
          <w:jc w:val="center"/>
        </w:trPr>
        <w:tc>
          <w:tcPr>
            <w:tcW w:w="4996" w:type="pct"/>
            <w:gridSpan w:val="18"/>
          </w:tcPr>
          <w:p w14:paraId="005CAA91" w14:textId="77777777" w:rsidR="00E6464D" w:rsidRPr="00744294" w:rsidRDefault="00744294" w:rsidP="00744294">
            <w:pPr>
              <w:snapToGrid w:val="0"/>
              <w:ind w:right="252" w:firstLineChars="194" w:firstLine="466"/>
              <w:textAlignment w:val="baseline"/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</w:pPr>
            <w:r w:rsidRPr="00744294"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  <w:t>1、研究背景（国内外教学方法研究现状，原有教学方法的存在的问题和不足，创新教学方法对形成教学特色和提高教学质量的价值和意义）</w:t>
            </w:r>
          </w:p>
        </w:tc>
      </w:tr>
      <w:tr w:rsidR="00412A4C" w14:paraId="2B104AB9" w14:textId="77777777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cantSplit/>
          <w:trHeight w:val="2473"/>
          <w:jc w:val="center"/>
        </w:trPr>
        <w:tc>
          <w:tcPr>
            <w:tcW w:w="4996" w:type="pct"/>
            <w:gridSpan w:val="18"/>
          </w:tcPr>
          <w:p w14:paraId="1B209A5C" w14:textId="77777777" w:rsidR="005F6F3B" w:rsidRPr="00744294" w:rsidRDefault="00744294" w:rsidP="00744294">
            <w:pPr>
              <w:snapToGrid w:val="0"/>
              <w:ind w:right="252" w:firstLineChars="194" w:firstLine="466"/>
              <w:textAlignment w:val="baseline"/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</w:pPr>
            <w:r w:rsidRPr="00744294"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  <w:t>2、研究思路和方法（新教学方法解决原有教学方法存在问题的思路和办法；新教学方法的创新点、主要功能和优点；新教学方法是如何实现知识的传授、能力的培养、素质的提升、以及实现</w:t>
            </w:r>
            <w:proofErr w:type="gramStart"/>
            <w:r w:rsidRPr="00744294"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  <w:t>课程思政的</w:t>
            </w:r>
            <w:proofErr w:type="gramEnd"/>
            <w:r w:rsidRPr="00744294"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  <w:t>；新的教学方法的适用范围；新教学方法是如何处理各种教学资源、现代教育技术、以及新工艺新技术的。）</w:t>
            </w:r>
          </w:p>
          <w:p w14:paraId="4CCE8D51" w14:textId="77777777" w:rsidR="00E6464D" w:rsidRPr="00744294" w:rsidRDefault="00E6464D" w:rsidP="005F6F3B">
            <w:pPr>
              <w:snapToGrid w:val="0"/>
              <w:spacing w:line="360" w:lineRule="auto"/>
              <w:textAlignment w:val="baseline"/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</w:pPr>
          </w:p>
        </w:tc>
      </w:tr>
      <w:tr w:rsidR="00412A4C" w14:paraId="45C113BD" w14:textId="77777777" w:rsidTr="00D91AC0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trHeight w:val="2832"/>
          <w:jc w:val="center"/>
        </w:trPr>
        <w:tc>
          <w:tcPr>
            <w:tcW w:w="4996" w:type="pct"/>
            <w:gridSpan w:val="18"/>
          </w:tcPr>
          <w:p w14:paraId="2B0F5D12" w14:textId="77777777" w:rsidR="00482D2E" w:rsidRPr="00744294" w:rsidRDefault="00744294" w:rsidP="00A91A9D">
            <w:pPr>
              <w:snapToGrid w:val="0"/>
              <w:textAlignment w:val="baseline"/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</w:pPr>
            <w:r w:rsidRPr="00744294">
              <w:rPr>
                <w:rFonts w:ascii="宋体" w:eastAsia="宋体" w:hAnsi="宋体" w:cs="Times New Roman"/>
                <w:color w:val="000000"/>
                <w:kern w:val="21"/>
                <w:sz w:val="24"/>
                <w:szCs w:val="20"/>
              </w:rPr>
              <w:lastRenderedPageBreak/>
              <w:t>3、实施例（包括教学目标，教学设计，教学效果分析与反思等）</w:t>
            </w:r>
          </w:p>
          <w:p w14:paraId="0772486B" w14:textId="77777777" w:rsidR="00482D2E" w:rsidRPr="00744294" w:rsidRDefault="00482D2E" w:rsidP="00482D2E">
            <w:pPr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</w:p>
          <w:p w14:paraId="4650F249" w14:textId="77777777" w:rsidR="00482D2E" w:rsidRPr="00744294" w:rsidRDefault="00482D2E" w:rsidP="00482D2E">
            <w:pPr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</w:p>
          <w:p w14:paraId="2EF47F0E" w14:textId="77777777" w:rsidR="00482D2E" w:rsidRPr="00D91AC0" w:rsidRDefault="00482D2E" w:rsidP="00482D2E">
            <w:pPr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</w:p>
          <w:p w14:paraId="74BB0523" w14:textId="77777777" w:rsidR="00E6464D" w:rsidRPr="00744294" w:rsidRDefault="00482D2E" w:rsidP="00482D2E">
            <w:pPr>
              <w:tabs>
                <w:tab w:val="left" w:pos="3645"/>
              </w:tabs>
              <w:textAlignment w:val="baseline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744294">
              <w:rPr>
                <w:rFonts w:ascii="宋体" w:eastAsia="宋体" w:hAnsi="宋体" w:cs="Times New Roman"/>
                <w:color w:val="000000"/>
                <w:sz w:val="24"/>
                <w:szCs w:val="20"/>
              </w:rPr>
              <w:tab/>
            </w:r>
          </w:p>
        </w:tc>
      </w:tr>
      <w:tr w:rsidR="00412A4C" w14:paraId="2ED3F150" w14:textId="77777777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606"/>
          <w:jc w:val="center"/>
        </w:trPr>
        <w:tc>
          <w:tcPr>
            <w:tcW w:w="4989" w:type="pct"/>
            <w:gridSpan w:val="17"/>
          </w:tcPr>
          <w:p w14:paraId="1B1F159A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4、</w:t>
            </w:r>
            <w:r w:rsidR="005F6F3B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时间与</w:t>
            </w: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进度安排</w:t>
            </w:r>
          </w:p>
          <w:p w14:paraId="128C638E" w14:textId="77777777" w:rsidR="00E6464D" w:rsidRPr="00E6464D" w:rsidRDefault="00E6464D" w:rsidP="00E6464D">
            <w:pPr>
              <w:ind w:right="252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2978F412" w14:textId="77777777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639"/>
          <w:jc w:val="center"/>
        </w:trPr>
        <w:tc>
          <w:tcPr>
            <w:tcW w:w="4989" w:type="pct"/>
            <w:gridSpan w:val="17"/>
          </w:tcPr>
          <w:p w14:paraId="13DD62C8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5、保障措施</w:t>
            </w:r>
          </w:p>
          <w:p w14:paraId="2F234888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（含资金条件）</w:t>
            </w:r>
          </w:p>
          <w:p w14:paraId="77A253E2" w14:textId="77777777" w:rsidR="00E6464D" w:rsidRPr="00E6464D" w:rsidRDefault="00E6464D" w:rsidP="00E6464D">
            <w:pPr>
              <w:ind w:right="247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</w:tc>
      </w:tr>
      <w:tr w:rsidR="00412A4C" w14:paraId="135956E5" w14:textId="77777777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276"/>
          <w:jc w:val="center"/>
        </w:trPr>
        <w:tc>
          <w:tcPr>
            <w:tcW w:w="4989" w:type="pct"/>
            <w:gridSpan w:val="17"/>
          </w:tcPr>
          <w:p w14:paraId="203830D4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所在学校主管部门意见：</w:t>
            </w:r>
          </w:p>
          <w:p w14:paraId="26B60A23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  <w:p w14:paraId="30AFA161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  <w:p w14:paraId="2A3B8C3F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  <w:p w14:paraId="498012A5" w14:textId="77777777" w:rsidR="00E6464D" w:rsidRPr="00E6464D" w:rsidRDefault="00E6464D" w:rsidP="00E6464D">
            <w:pPr>
              <w:ind w:firstLine="528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负责人签字：</w:t>
            </w:r>
          </w:p>
          <w:p w14:paraId="515821E7" w14:textId="77777777" w:rsidR="00E6464D" w:rsidRPr="00E6464D" w:rsidRDefault="00E6464D" w:rsidP="00E6464D">
            <w:pPr>
              <w:ind w:firstLine="528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主管部门公章</w:t>
            </w:r>
          </w:p>
          <w:p w14:paraId="3D196C37" w14:textId="77777777" w:rsidR="00E6464D" w:rsidRPr="00E6464D" w:rsidRDefault="00E6464D" w:rsidP="00E6464D">
            <w:pPr>
              <w:ind w:firstLine="528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年    月    日</w:t>
            </w:r>
          </w:p>
        </w:tc>
      </w:tr>
      <w:tr w:rsidR="00412A4C" w14:paraId="47611A97" w14:textId="77777777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638"/>
          <w:jc w:val="center"/>
        </w:trPr>
        <w:tc>
          <w:tcPr>
            <w:tcW w:w="4989" w:type="pct"/>
            <w:gridSpan w:val="17"/>
          </w:tcPr>
          <w:p w14:paraId="46CE5C46" w14:textId="69C4F28E" w:rsidR="00E6464D" w:rsidRPr="00E6464D" w:rsidRDefault="00654628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教育部</w:t>
            </w:r>
            <w:r w:rsidR="004A74E2"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机械基础课程教学</w:t>
            </w:r>
            <w:proofErr w:type="gramStart"/>
            <w:r w:rsidR="004A74E2"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指导</w:t>
            </w:r>
            <w:r w:rsidR="00951E5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分</w:t>
            </w:r>
            <w:proofErr w:type="gramEnd"/>
            <w:r w:rsidR="004A74E2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委员会</w:t>
            </w:r>
            <w:r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/</w:t>
            </w:r>
            <w:r w:rsidR="00E6464D"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教育部工程训练教学指导委员会意见：</w:t>
            </w:r>
          </w:p>
          <w:p w14:paraId="75B6C703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  <w:p w14:paraId="7FFDB945" w14:textId="77777777" w:rsidR="00E6464D" w:rsidRPr="001F33BC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  <w:p w14:paraId="43B97D95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  <w:p w14:paraId="3E139E29" w14:textId="77777777" w:rsidR="00E6464D" w:rsidRPr="00E6464D" w:rsidRDefault="00E6464D" w:rsidP="00E6464D">
            <w:pPr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</w:p>
          <w:p w14:paraId="11A76D5A" w14:textId="77777777" w:rsidR="00E6464D" w:rsidRPr="00E6464D" w:rsidRDefault="00E6464D" w:rsidP="00E6464D">
            <w:pPr>
              <w:ind w:firstLine="540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负责人签字</w:t>
            </w:r>
          </w:p>
          <w:p w14:paraId="5F1AE318" w14:textId="77777777" w:rsidR="00E6464D" w:rsidRPr="00E6464D" w:rsidRDefault="00E6464D" w:rsidP="00E6464D">
            <w:pPr>
              <w:ind w:firstLine="540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公      章</w:t>
            </w:r>
          </w:p>
          <w:p w14:paraId="258701E9" w14:textId="77777777" w:rsidR="00E6464D" w:rsidRPr="00E6464D" w:rsidRDefault="00E6464D" w:rsidP="00E6464D">
            <w:pPr>
              <w:ind w:firstLine="5400"/>
              <w:jc w:val="left"/>
              <w:textAlignment w:val="baseline"/>
              <w:rPr>
                <w:rFonts w:ascii="宋体" w:eastAsia="宋体" w:hAnsi="宋体" w:cs="Times New Roman"/>
                <w:kern w:val="21"/>
                <w:sz w:val="24"/>
                <w:szCs w:val="20"/>
              </w:rPr>
            </w:pPr>
            <w:r w:rsidRPr="00E6464D">
              <w:rPr>
                <w:rFonts w:ascii="宋体" w:eastAsia="宋体" w:hAnsi="宋体" w:cs="Times New Roman" w:hint="eastAsia"/>
                <w:kern w:val="21"/>
                <w:sz w:val="24"/>
                <w:szCs w:val="20"/>
              </w:rPr>
              <w:t>年     月    日</w:t>
            </w:r>
          </w:p>
        </w:tc>
      </w:tr>
    </w:tbl>
    <w:p w14:paraId="7345EF9D" w14:textId="77777777" w:rsidR="00276FD2" w:rsidRDefault="00276FD2">
      <w:pPr>
        <w:textAlignment w:val="baseline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sectPr w:rsidR="00276FD2" w:rsidSect="00D26A7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2C82" w14:textId="77777777" w:rsidR="00E36A6A" w:rsidRDefault="00E36A6A" w:rsidP="00CF2F74">
      <w:r>
        <w:separator/>
      </w:r>
    </w:p>
  </w:endnote>
  <w:endnote w:type="continuationSeparator" w:id="0">
    <w:p w14:paraId="3BB61FCD" w14:textId="77777777" w:rsidR="00E36A6A" w:rsidRDefault="00E36A6A" w:rsidP="00CF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E0C4F" w14:textId="77777777" w:rsidR="00E36A6A" w:rsidRDefault="00E36A6A" w:rsidP="00CF2F74">
      <w:r>
        <w:separator/>
      </w:r>
    </w:p>
  </w:footnote>
  <w:footnote w:type="continuationSeparator" w:id="0">
    <w:p w14:paraId="6A6FED56" w14:textId="77777777" w:rsidR="00E36A6A" w:rsidRDefault="00E36A6A" w:rsidP="00CF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83E45"/>
    <w:multiLevelType w:val="hybridMultilevel"/>
    <w:tmpl w:val="A9C0A668"/>
    <w:lvl w:ilvl="0" w:tplc="73A63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8A"/>
    <w:rsid w:val="00000697"/>
    <w:rsid w:val="00000E84"/>
    <w:rsid w:val="0001012E"/>
    <w:rsid w:val="00012C41"/>
    <w:rsid w:val="00021067"/>
    <w:rsid w:val="00023B89"/>
    <w:rsid w:val="0003008F"/>
    <w:rsid w:val="000477DA"/>
    <w:rsid w:val="00081398"/>
    <w:rsid w:val="000912DE"/>
    <w:rsid w:val="000A1890"/>
    <w:rsid w:val="000E76F3"/>
    <w:rsid w:val="00102118"/>
    <w:rsid w:val="0019345D"/>
    <w:rsid w:val="00193EFB"/>
    <w:rsid w:val="001E518E"/>
    <w:rsid w:val="001F33BC"/>
    <w:rsid w:val="00215186"/>
    <w:rsid w:val="002223E1"/>
    <w:rsid w:val="00241F11"/>
    <w:rsid w:val="00254605"/>
    <w:rsid w:val="00276FD2"/>
    <w:rsid w:val="002809AA"/>
    <w:rsid w:val="0028244B"/>
    <w:rsid w:val="00290303"/>
    <w:rsid w:val="00292ABB"/>
    <w:rsid w:val="002A6D22"/>
    <w:rsid w:val="002F02A7"/>
    <w:rsid w:val="002F5AAF"/>
    <w:rsid w:val="003011A4"/>
    <w:rsid w:val="00306EBF"/>
    <w:rsid w:val="0030751B"/>
    <w:rsid w:val="00324B24"/>
    <w:rsid w:val="00324B45"/>
    <w:rsid w:val="00377417"/>
    <w:rsid w:val="003809C8"/>
    <w:rsid w:val="003C134C"/>
    <w:rsid w:val="003D10F6"/>
    <w:rsid w:val="003D6801"/>
    <w:rsid w:val="003F36A0"/>
    <w:rsid w:val="00400C03"/>
    <w:rsid w:val="00411E7E"/>
    <w:rsid w:val="00412A4C"/>
    <w:rsid w:val="004143D5"/>
    <w:rsid w:val="004434CA"/>
    <w:rsid w:val="0045620A"/>
    <w:rsid w:val="004736C6"/>
    <w:rsid w:val="00482D2E"/>
    <w:rsid w:val="004A7286"/>
    <w:rsid w:val="004A74E2"/>
    <w:rsid w:val="004D2C05"/>
    <w:rsid w:val="004E0052"/>
    <w:rsid w:val="004E7257"/>
    <w:rsid w:val="004F5957"/>
    <w:rsid w:val="00505238"/>
    <w:rsid w:val="0051495D"/>
    <w:rsid w:val="005234C8"/>
    <w:rsid w:val="0053153D"/>
    <w:rsid w:val="00567F45"/>
    <w:rsid w:val="005823A6"/>
    <w:rsid w:val="005A5565"/>
    <w:rsid w:val="005A7152"/>
    <w:rsid w:val="005F1131"/>
    <w:rsid w:val="005F6F3B"/>
    <w:rsid w:val="006102B0"/>
    <w:rsid w:val="00611B4F"/>
    <w:rsid w:val="00616E9E"/>
    <w:rsid w:val="006254B8"/>
    <w:rsid w:val="00632A6B"/>
    <w:rsid w:val="0064462F"/>
    <w:rsid w:val="00650A40"/>
    <w:rsid w:val="00654628"/>
    <w:rsid w:val="0067685E"/>
    <w:rsid w:val="00694CB4"/>
    <w:rsid w:val="006A5627"/>
    <w:rsid w:val="006E4D9F"/>
    <w:rsid w:val="00711FB7"/>
    <w:rsid w:val="00733952"/>
    <w:rsid w:val="00742071"/>
    <w:rsid w:val="00744294"/>
    <w:rsid w:val="0075395B"/>
    <w:rsid w:val="007604BC"/>
    <w:rsid w:val="007E6277"/>
    <w:rsid w:val="0081135D"/>
    <w:rsid w:val="00811F8C"/>
    <w:rsid w:val="008209BD"/>
    <w:rsid w:val="00822FB2"/>
    <w:rsid w:val="008728BF"/>
    <w:rsid w:val="008B536A"/>
    <w:rsid w:val="008B7023"/>
    <w:rsid w:val="008D4939"/>
    <w:rsid w:val="00906B8F"/>
    <w:rsid w:val="00951E5D"/>
    <w:rsid w:val="009579A7"/>
    <w:rsid w:val="00982F48"/>
    <w:rsid w:val="00987390"/>
    <w:rsid w:val="00996752"/>
    <w:rsid w:val="009D2796"/>
    <w:rsid w:val="009E5424"/>
    <w:rsid w:val="009F55E6"/>
    <w:rsid w:val="00A014DD"/>
    <w:rsid w:val="00A37541"/>
    <w:rsid w:val="00A41E0B"/>
    <w:rsid w:val="00A4247E"/>
    <w:rsid w:val="00A643D3"/>
    <w:rsid w:val="00A700E0"/>
    <w:rsid w:val="00A7229F"/>
    <w:rsid w:val="00A91A9D"/>
    <w:rsid w:val="00AA2CB4"/>
    <w:rsid w:val="00AA4CD5"/>
    <w:rsid w:val="00AC3FA2"/>
    <w:rsid w:val="00B2117E"/>
    <w:rsid w:val="00B309BB"/>
    <w:rsid w:val="00B40198"/>
    <w:rsid w:val="00B55B47"/>
    <w:rsid w:val="00B665F4"/>
    <w:rsid w:val="00B8038B"/>
    <w:rsid w:val="00B92E83"/>
    <w:rsid w:val="00BA2C88"/>
    <w:rsid w:val="00BB7C78"/>
    <w:rsid w:val="00BD1BFF"/>
    <w:rsid w:val="00BE0AF3"/>
    <w:rsid w:val="00BE4254"/>
    <w:rsid w:val="00BF597C"/>
    <w:rsid w:val="00C06E99"/>
    <w:rsid w:val="00C107CB"/>
    <w:rsid w:val="00C33E5A"/>
    <w:rsid w:val="00C35312"/>
    <w:rsid w:val="00C64F26"/>
    <w:rsid w:val="00C65762"/>
    <w:rsid w:val="00C7325B"/>
    <w:rsid w:val="00C86ABC"/>
    <w:rsid w:val="00CE759B"/>
    <w:rsid w:val="00CF2F74"/>
    <w:rsid w:val="00D078E2"/>
    <w:rsid w:val="00D223E1"/>
    <w:rsid w:val="00D26A76"/>
    <w:rsid w:val="00D340C5"/>
    <w:rsid w:val="00D362E1"/>
    <w:rsid w:val="00D562F2"/>
    <w:rsid w:val="00D804B6"/>
    <w:rsid w:val="00D81ABE"/>
    <w:rsid w:val="00D91AC0"/>
    <w:rsid w:val="00DB4F5D"/>
    <w:rsid w:val="00DB7CB2"/>
    <w:rsid w:val="00DF2F64"/>
    <w:rsid w:val="00E0392D"/>
    <w:rsid w:val="00E23B01"/>
    <w:rsid w:val="00E36A6A"/>
    <w:rsid w:val="00E4053E"/>
    <w:rsid w:val="00E44CC7"/>
    <w:rsid w:val="00E6464D"/>
    <w:rsid w:val="00E65BA9"/>
    <w:rsid w:val="00E7618A"/>
    <w:rsid w:val="00E829A1"/>
    <w:rsid w:val="00E878D7"/>
    <w:rsid w:val="00E9022D"/>
    <w:rsid w:val="00EA5AF8"/>
    <w:rsid w:val="00EE46E1"/>
    <w:rsid w:val="00EF3AE5"/>
    <w:rsid w:val="00F02721"/>
    <w:rsid w:val="00F369EC"/>
    <w:rsid w:val="00F563C0"/>
    <w:rsid w:val="00F76AA1"/>
    <w:rsid w:val="00FA4F5C"/>
    <w:rsid w:val="00FB4FE6"/>
    <w:rsid w:val="00FB6791"/>
    <w:rsid w:val="00FB7090"/>
    <w:rsid w:val="00FC5B20"/>
    <w:rsid w:val="00FC6C01"/>
    <w:rsid w:val="00FF5526"/>
    <w:rsid w:val="0E1E03F2"/>
    <w:rsid w:val="0F063C7F"/>
    <w:rsid w:val="135A3022"/>
    <w:rsid w:val="159C217E"/>
    <w:rsid w:val="19E17555"/>
    <w:rsid w:val="1B516C10"/>
    <w:rsid w:val="1E595B6B"/>
    <w:rsid w:val="225B7187"/>
    <w:rsid w:val="3256019F"/>
    <w:rsid w:val="33756074"/>
    <w:rsid w:val="33832606"/>
    <w:rsid w:val="35E629F1"/>
    <w:rsid w:val="3A9048A4"/>
    <w:rsid w:val="4E1E5B3A"/>
    <w:rsid w:val="59C629F5"/>
    <w:rsid w:val="63B100F6"/>
    <w:rsid w:val="66223BB9"/>
    <w:rsid w:val="6DA14C68"/>
    <w:rsid w:val="6DA62142"/>
    <w:rsid w:val="6F144A74"/>
    <w:rsid w:val="73FE44CD"/>
    <w:rsid w:val="7D6C35A4"/>
    <w:rsid w:val="7E1B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EA3C3"/>
  <w15:docId w15:val="{C93FAC3E-4520-4255-A9C7-0E92DE2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2C41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012C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12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sid w:val="00012C41"/>
    <w:pPr>
      <w:widowControl w:val="0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2C41"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sid w:val="00012C4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C41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012C41"/>
  </w:style>
  <w:style w:type="character" w:customStyle="1" w:styleId="1">
    <w:name w:val="未处理的提及1"/>
    <w:basedOn w:val="a0"/>
    <w:uiPriority w:val="99"/>
    <w:semiHidden/>
    <w:unhideWhenUsed/>
    <w:rsid w:val="00012C4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12C41"/>
    <w:pPr>
      <w:ind w:firstLineChars="200" w:firstLine="420"/>
    </w:pPr>
    <w:rPr>
      <w:rFonts w:ascii="Calibri" w:eastAsia="宋体" w:hAnsi="Calibri" w:cs="黑体"/>
    </w:rPr>
  </w:style>
  <w:style w:type="character" w:customStyle="1" w:styleId="a6">
    <w:name w:val="批注框文本 字符"/>
    <w:basedOn w:val="a0"/>
    <w:link w:val="a5"/>
    <w:uiPriority w:val="99"/>
    <w:semiHidden/>
    <w:rsid w:val="00012C41"/>
    <w:rPr>
      <w:sz w:val="18"/>
      <w:szCs w:val="18"/>
    </w:rPr>
  </w:style>
  <w:style w:type="paragraph" w:styleId="ae">
    <w:name w:val="Revision"/>
    <w:hidden/>
    <w:uiPriority w:val="99"/>
    <w:semiHidden/>
    <w:rsid w:val="009579A7"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03008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3008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3008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008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3008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lin58@tongj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futhbzhu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831</Words>
  <Characters>4739</Characters>
  <Application>Microsoft Office Word</Application>
  <DocSecurity>0</DocSecurity>
  <Lines>39</Lines>
  <Paragraphs>11</Paragraphs>
  <ScaleCrop>false</ScaleCrop>
  <Company>微软中国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Administrator</cp:lastModifiedBy>
  <cp:revision>2</cp:revision>
  <cp:lastPrinted>2021-01-17T10:17:00Z</cp:lastPrinted>
  <dcterms:created xsi:type="dcterms:W3CDTF">2021-01-17T10:19:00Z</dcterms:created>
  <dcterms:modified xsi:type="dcterms:W3CDTF">2021-01-17T10:19:00Z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