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6F" w:rsidRDefault="0086746F" w:rsidP="0086746F">
      <w:pPr>
        <w:spacing w:before="156"/>
        <w:ind w:firstLine="470"/>
        <w:jc w:val="lef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4</w:t>
      </w:r>
    </w:p>
    <w:p w:rsidR="0086746F" w:rsidRDefault="0086746F" w:rsidP="0086746F">
      <w:pPr>
        <w:jc w:val="center"/>
        <w:rPr>
          <w:rFonts w:ascii="Microsoft Sans Serif" w:cs="Microsoft Sans Serif"/>
          <w:b/>
          <w:bCs/>
          <w:sz w:val="36"/>
          <w:szCs w:val="36"/>
        </w:rPr>
      </w:pPr>
      <w:r>
        <w:rPr>
          <w:rFonts w:ascii="Microsoft Sans Serif" w:cs="Microsoft Sans Serif" w:hint="eastAsia"/>
          <w:b/>
          <w:bCs/>
          <w:sz w:val="36"/>
          <w:szCs w:val="36"/>
        </w:rPr>
        <w:t>期中教学检查自查表（实训部）</w:t>
      </w:r>
    </w:p>
    <w:p w:rsidR="0086746F" w:rsidRDefault="0086746F" w:rsidP="0086746F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629"/>
        <w:gridCol w:w="1773"/>
        <w:gridCol w:w="1197"/>
        <w:gridCol w:w="1779"/>
        <w:gridCol w:w="2127"/>
      </w:tblGrid>
      <w:tr w:rsidR="0086746F" w:rsidTr="009438DC">
        <w:trPr>
          <w:trHeight w:val="521"/>
        </w:trPr>
        <w:tc>
          <w:tcPr>
            <w:tcW w:w="2339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实训部</w:t>
            </w:r>
          </w:p>
        </w:tc>
        <w:tc>
          <w:tcPr>
            <w:tcW w:w="2970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检查时间</w:t>
            </w:r>
          </w:p>
        </w:tc>
        <w:tc>
          <w:tcPr>
            <w:tcW w:w="2127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571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检查内容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检查情况</w:t>
            </w:r>
          </w:p>
        </w:tc>
      </w:tr>
      <w:tr w:rsidR="0086746F" w:rsidTr="009438DC">
        <w:trPr>
          <w:trHeight w:val="563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课程授课计划执行情况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843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课程运行状况，有无随意调停课现象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698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教学条件、人员安排情况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839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教师的教学态度、报告批改、巡回指导等情况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563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实训部自查情况、有无记录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835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教学文件（实习报告、记分册、考勤表、考卷等）归档情况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847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课程教学质量情况，有无教学数据分析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831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有无实训部活动计划，实训部活动开展情况，有无记录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694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教育教学改革情况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562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教师相互听课情况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697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学生学习态度、实习效果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565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教学设备维护修、保养情况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567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教学文件是否齐全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86746F" w:rsidTr="009438DC">
        <w:trPr>
          <w:trHeight w:val="823"/>
        </w:trPr>
        <w:tc>
          <w:tcPr>
            <w:tcW w:w="710" w:type="dxa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考核细则、评分标准的制定、落实情况</w:t>
            </w:r>
          </w:p>
        </w:tc>
        <w:tc>
          <w:tcPr>
            <w:tcW w:w="5103" w:type="dxa"/>
            <w:gridSpan w:val="3"/>
            <w:vAlign w:val="center"/>
          </w:tcPr>
          <w:p w:rsidR="0086746F" w:rsidRDefault="0086746F" w:rsidP="009438D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8C2CF6" w:rsidRDefault="0086746F" w:rsidP="0086746F">
      <w:r>
        <w:rPr>
          <w:rFonts w:ascii="Microsoft Sans Serif" w:cs="Microsoft Sans Serif" w:hint="eastAsia"/>
          <w:sz w:val="28"/>
          <w:szCs w:val="28"/>
        </w:rPr>
        <w:t>检查人：</w:t>
      </w:r>
    </w:p>
    <w:sectPr w:rsidR="008C2CF6" w:rsidSect="008C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46F"/>
    <w:rsid w:val="0045120E"/>
    <w:rsid w:val="0086746F"/>
    <w:rsid w:val="008C2CF6"/>
    <w:rsid w:val="0092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6F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2021-11-02T08:06:00Z</dcterms:created>
  <dcterms:modified xsi:type="dcterms:W3CDTF">2021-11-02T08:07:00Z</dcterms:modified>
</cp:coreProperties>
</file>