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AF" w:rsidRPr="00DD1B5B" w:rsidRDefault="00DE44AF" w:rsidP="00DE44AF">
      <w:pPr>
        <w:widowControl/>
        <w:spacing w:line="360" w:lineRule="auto"/>
        <w:jc w:val="left"/>
        <w:rPr>
          <w:rFonts w:ascii="Tahoma" w:hAnsi="Tahoma" w:cs="Tahoma" w:hint="eastAsia"/>
          <w:kern w:val="0"/>
          <w:sz w:val="24"/>
        </w:rPr>
      </w:pPr>
      <w:r w:rsidRPr="00DD1B5B">
        <w:rPr>
          <w:rFonts w:ascii="Tahoma" w:hAnsi="Tahoma" w:cs="Tahoma" w:hint="eastAsia"/>
          <w:kern w:val="0"/>
          <w:sz w:val="24"/>
        </w:rPr>
        <w:t>附件</w:t>
      </w:r>
      <w:r>
        <w:rPr>
          <w:rFonts w:ascii="Tahoma" w:hAnsi="Tahoma" w:cs="Tahoma" w:hint="eastAsia"/>
          <w:kern w:val="0"/>
          <w:sz w:val="24"/>
        </w:rPr>
        <w:t>2</w:t>
      </w:r>
      <w:r w:rsidRPr="00DD1B5B">
        <w:rPr>
          <w:rFonts w:ascii="Tahoma" w:hAnsi="Tahoma" w:cs="Tahoma" w:hint="eastAsia"/>
          <w:kern w:val="0"/>
          <w:sz w:val="24"/>
        </w:rPr>
        <w:t>：</w:t>
      </w:r>
    </w:p>
    <w:p w:rsidR="00DE44AF" w:rsidRPr="00DD1B5B" w:rsidRDefault="00DE44AF" w:rsidP="00DE44AF">
      <w:pPr>
        <w:widowControl/>
        <w:jc w:val="center"/>
        <w:rPr>
          <w:rFonts w:ascii="Tahoma" w:hAnsi="Tahoma" w:cs="Tahoma"/>
          <w:b/>
          <w:kern w:val="0"/>
          <w:sz w:val="32"/>
          <w:szCs w:val="32"/>
        </w:rPr>
      </w:pPr>
      <w:r>
        <w:rPr>
          <w:rFonts w:ascii="Tahoma" w:hAnsi="Tahoma" w:cs="Tahoma" w:hint="eastAsia"/>
          <w:b/>
          <w:kern w:val="0"/>
          <w:sz w:val="32"/>
          <w:szCs w:val="32"/>
        </w:rPr>
        <w:t>工程训练中心</w:t>
      </w:r>
      <w:r w:rsidRPr="00DD1B5B">
        <w:rPr>
          <w:rFonts w:ascii="Tahoma" w:hAnsi="Tahoma" w:cs="Tahoma"/>
          <w:b/>
          <w:kern w:val="0"/>
          <w:sz w:val="32"/>
          <w:szCs w:val="32"/>
        </w:rPr>
        <w:t>青年教师讲课竞赛</w:t>
      </w:r>
    </w:p>
    <w:p w:rsidR="00DE44AF" w:rsidRPr="00DD1B5B" w:rsidRDefault="00DE44AF" w:rsidP="00DE44AF">
      <w:pPr>
        <w:widowControl/>
        <w:jc w:val="center"/>
        <w:rPr>
          <w:rFonts w:ascii="Tahoma" w:hAnsi="Tahoma" w:cs="Tahoma" w:hint="eastAsia"/>
          <w:b/>
          <w:kern w:val="0"/>
          <w:sz w:val="32"/>
          <w:szCs w:val="32"/>
        </w:rPr>
      </w:pPr>
      <w:r w:rsidRPr="00DD1B5B">
        <w:rPr>
          <w:rFonts w:ascii="Tahoma" w:hAnsi="Tahoma" w:cs="Tahoma"/>
          <w:b/>
          <w:kern w:val="0"/>
          <w:sz w:val="32"/>
          <w:szCs w:val="32"/>
        </w:rPr>
        <w:t>教学设计方案评分表</w:t>
      </w:r>
    </w:p>
    <w:p w:rsidR="00DE44AF" w:rsidRPr="00DD1B5B" w:rsidRDefault="00DE44AF" w:rsidP="00DE44AF">
      <w:pPr>
        <w:widowControl/>
        <w:ind w:firstLineChars="200" w:firstLine="562"/>
        <w:rPr>
          <w:rFonts w:ascii="Tahoma" w:hAnsi="Tahoma" w:cs="Tahoma"/>
          <w:b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教师姓名：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 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教师所在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>实训部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     </w:t>
      </w:r>
    </w:p>
    <w:p w:rsidR="00DE44AF" w:rsidRPr="00DD1B5B" w:rsidRDefault="00DE44AF" w:rsidP="00DE44AF">
      <w:pPr>
        <w:widowControl/>
        <w:ind w:firstLineChars="200" w:firstLine="562"/>
        <w:jc w:val="left"/>
        <w:rPr>
          <w:rFonts w:ascii="Tahoma" w:hAnsi="Tahoma" w:cs="Tahoma"/>
          <w:b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课程名称：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 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比赛时间地点：</w:t>
      </w:r>
    </w:p>
    <w:tbl>
      <w:tblPr>
        <w:tblW w:w="9759" w:type="dxa"/>
        <w:jc w:val="center"/>
        <w:tblInd w:w="-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4874"/>
        <w:gridCol w:w="544"/>
        <w:gridCol w:w="544"/>
        <w:gridCol w:w="509"/>
        <w:gridCol w:w="462"/>
        <w:gridCol w:w="558"/>
        <w:gridCol w:w="1395"/>
      </w:tblGrid>
      <w:tr w:rsidR="00DE44AF" w:rsidRPr="00DD1B5B" w:rsidTr="008C0E4B">
        <w:trPr>
          <w:trHeight w:val="423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评价</w:t>
            </w:r>
          </w:p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指标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 xml:space="preserve">评　　</w:t>
            </w:r>
            <w:proofErr w:type="gramStart"/>
            <w:r w:rsidRPr="00DD1B5B">
              <w:rPr>
                <w:rFonts w:ascii="Tahoma" w:hAnsi="Tahoma" w:cs="Tahoma"/>
                <w:kern w:val="0"/>
                <w:sz w:val="24"/>
              </w:rPr>
              <w:t xml:space="preserve">分　　标　　</w:t>
            </w:r>
            <w:proofErr w:type="gramEnd"/>
            <w:r w:rsidRPr="00DD1B5B">
              <w:rPr>
                <w:rFonts w:ascii="Tahoma" w:hAnsi="Tahoma" w:cs="Tahoma"/>
                <w:kern w:val="0"/>
                <w:sz w:val="24"/>
              </w:rPr>
              <w:t>准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满分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等　级　分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实际得分</w:t>
            </w:r>
          </w:p>
        </w:tc>
      </w:tr>
      <w:tr w:rsidR="00DE44AF" w:rsidRPr="00DD1B5B" w:rsidTr="008C0E4B">
        <w:trPr>
          <w:trHeight w:val="1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4AF" w:rsidRPr="00DD1B5B" w:rsidRDefault="00DE44AF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4AF" w:rsidRPr="00DD1B5B" w:rsidRDefault="00DE44AF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4AF" w:rsidRPr="00DD1B5B" w:rsidRDefault="00DE44AF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spacing w:line="163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spacing w:line="163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B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spacing w:line="163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C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spacing w:line="163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4AF" w:rsidRPr="00DD1B5B" w:rsidRDefault="00DE44AF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DE44AF" w:rsidRPr="00DD1B5B" w:rsidTr="008C0E4B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理解</w:t>
            </w:r>
          </w:p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教材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教学内容分析透彻。</w:t>
            </w:r>
          </w:p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教学目标制定准确。</w:t>
            </w:r>
          </w:p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3.</w:t>
            </w:r>
            <w:r w:rsidRPr="00DD1B5B">
              <w:rPr>
                <w:kern w:val="0"/>
                <w:sz w:val="14"/>
                <w:szCs w:val="14"/>
              </w:rPr>
              <w:t xml:space="preserve">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教学重点难点恰当。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E44AF" w:rsidRPr="00DD1B5B" w:rsidTr="008C0E4B">
        <w:trPr>
          <w:trHeight w:val="1407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</w:t>
            </w:r>
          </w:p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方法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ind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教学方法选用恰当，注重教师的主导作用与学生的主体地位的结合。</w:t>
            </w:r>
          </w:p>
          <w:p w:rsidR="00DE44AF" w:rsidRPr="00DD1B5B" w:rsidRDefault="00DE44AF" w:rsidP="008C0E4B">
            <w:pPr>
              <w:widowControl/>
              <w:ind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教学内容安排合理，符合教材和学生实际。</w:t>
            </w:r>
          </w:p>
          <w:p w:rsidR="00DE44AF" w:rsidRPr="00DD1B5B" w:rsidRDefault="00DE44AF" w:rsidP="008C0E4B">
            <w:pPr>
              <w:widowControl/>
              <w:ind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3.</w:t>
            </w:r>
            <w:r w:rsidRPr="00DD1B5B">
              <w:rPr>
                <w:kern w:val="0"/>
                <w:sz w:val="14"/>
                <w:szCs w:val="14"/>
              </w:rPr>
              <w:t xml:space="preserve">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教学辅助手段运用得当。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E44AF" w:rsidRPr="00DD1B5B" w:rsidTr="008C0E4B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</w:t>
            </w:r>
          </w:p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程序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教学进程安排合理，时间分配恰当。</w:t>
            </w:r>
          </w:p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教学层次清晰，前后衔接得当。</w:t>
            </w:r>
          </w:p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3.</w:t>
            </w:r>
            <w:r w:rsidRPr="00DD1B5B">
              <w:rPr>
                <w:kern w:val="0"/>
                <w:sz w:val="14"/>
                <w:szCs w:val="14"/>
              </w:rPr>
              <w:t xml:space="preserve">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突出重点程序，体现训练过程。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E44AF" w:rsidRPr="00DD1B5B" w:rsidTr="008C0E4B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格式</w:t>
            </w:r>
          </w:p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规范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1.</w:t>
            </w:r>
            <w:r w:rsidRPr="00DD1B5B">
              <w:rPr>
                <w:kern w:val="0"/>
                <w:sz w:val="14"/>
                <w:szCs w:val="14"/>
              </w:rPr>
              <w:t xml:space="preserve">  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教学设计方案格式规范，要素齐全。</w:t>
            </w:r>
          </w:p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2.</w:t>
            </w:r>
            <w:r w:rsidRPr="00DD1B5B">
              <w:rPr>
                <w:kern w:val="0"/>
                <w:sz w:val="14"/>
                <w:szCs w:val="14"/>
              </w:rPr>
              <w:t xml:space="preserve">  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文字表达准确、层次分明，逻辑性强。</w:t>
            </w:r>
          </w:p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3.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板书设计精巧，布局合理规范。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E44AF" w:rsidRPr="00DD1B5B" w:rsidTr="008C0E4B">
        <w:trPr>
          <w:trHeight w:val="1020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教学辅助手段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spacing w:line="360" w:lineRule="auto"/>
              <w:jc w:val="left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教学辅助设计符合课程内容与教学要求，</w:t>
            </w:r>
          </w:p>
          <w:p w:rsidR="00DE44AF" w:rsidRPr="00DD1B5B" w:rsidRDefault="00DE44AF" w:rsidP="008C0E4B">
            <w:pPr>
              <w:widowControl/>
              <w:spacing w:line="360" w:lineRule="auto"/>
              <w:jc w:val="left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手段应用得当，课件制作符合规范。</w:t>
            </w:r>
          </w:p>
          <w:p w:rsidR="00DE44AF" w:rsidRPr="00DD1B5B" w:rsidRDefault="00DE44AF" w:rsidP="008C0E4B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DE44AF" w:rsidRPr="00DD1B5B" w:rsidTr="008C0E4B">
        <w:trPr>
          <w:trHeight w:val="735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合计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E44AF" w:rsidRPr="00DD1B5B" w:rsidTr="008C0E4B">
        <w:trPr>
          <w:trHeight w:val="874"/>
          <w:jc w:val="center"/>
        </w:trPr>
        <w:tc>
          <w:tcPr>
            <w:tcW w:w="97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4AF" w:rsidRPr="00DD1B5B" w:rsidRDefault="00DE44AF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说明：</w:t>
            </w:r>
            <w:r w:rsidRPr="00DD1B5B">
              <w:rPr>
                <w:rFonts w:ascii="Tahoma" w:hAnsi="Tahoma" w:cs="Tahoma"/>
                <w:kern w:val="0"/>
                <w:sz w:val="24"/>
              </w:rPr>
              <w:t>90-100</w:t>
            </w:r>
            <w:r w:rsidRPr="00DD1B5B">
              <w:rPr>
                <w:rFonts w:ascii="Tahoma" w:hAnsi="Tahoma" w:cs="Tahoma"/>
                <w:kern w:val="0"/>
                <w:sz w:val="24"/>
              </w:rPr>
              <w:t>分为优等，</w:t>
            </w:r>
            <w:r w:rsidRPr="00DD1B5B">
              <w:rPr>
                <w:rFonts w:ascii="Tahoma" w:hAnsi="Tahoma" w:cs="Tahoma"/>
                <w:kern w:val="0"/>
                <w:sz w:val="24"/>
              </w:rPr>
              <w:t>75-89</w:t>
            </w:r>
            <w:r w:rsidRPr="00DD1B5B">
              <w:rPr>
                <w:rFonts w:ascii="Tahoma" w:hAnsi="Tahoma" w:cs="Tahoma"/>
                <w:kern w:val="0"/>
                <w:sz w:val="24"/>
              </w:rPr>
              <w:t>分为合格，</w:t>
            </w:r>
            <w:r w:rsidRPr="00DD1B5B">
              <w:rPr>
                <w:rFonts w:ascii="Tahoma" w:hAnsi="Tahoma" w:cs="Tahoma"/>
                <w:kern w:val="0"/>
                <w:sz w:val="24"/>
              </w:rPr>
              <w:t>60-74</w:t>
            </w:r>
            <w:r w:rsidRPr="00DD1B5B">
              <w:rPr>
                <w:rFonts w:ascii="Tahoma" w:hAnsi="Tahoma" w:cs="Tahoma"/>
                <w:kern w:val="0"/>
                <w:sz w:val="24"/>
              </w:rPr>
              <w:t>为基本合格，</w:t>
            </w:r>
            <w:r w:rsidRPr="00DD1B5B">
              <w:rPr>
                <w:rFonts w:ascii="Tahoma" w:hAnsi="Tahoma" w:cs="Tahoma"/>
                <w:kern w:val="0"/>
                <w:sz w:val="24"/>
              </w:rPr>
              <w:t>59</w:t>
            </w:r>
            <w:r w:rsidRPr="00DD1B5B">
              <w:rPr>
                <w:rFonts w:ascii="Tahoma" w:hAnsi="Tahoma" w:cs="Tahoma"/>
                <w:kern w:val="0"/>
                <w:sz w:val="24"/>
              </w:rPr>
              <w:t>分及以下为不合格。</w:t>
            </w:r>
          </w:p>
        </w:tc>
      </w:tr>
    </w:tbl>
    <w:p w:rsidR="00DE44AF" w:rsidRPr="00DD1B5B" w:rsidRDefault="00DE44AF" w:rsidP="00DE44AF">
      <w:pPr>
        <w:widowControl/>
        <w:spacing w:line="440" w:lineRule="exact"/>
        <w:jc w:val="left"/>
        <w:rPr>
          <w:rFonts w:ascii="Tahoma" w:hAnsi="Tahoma" w:cs="Tahoma" w:hint="eastAsia"/>
          <w:b/>
          <w:bCs/>
          <w:kern w:val="0"/>
          <w:sz w:val="28"/>
          <w:szCs w:val="28"/>
        </w:rPr>
      </w:pPr>
    </w:p>
    <w:p w:rsidR="00DE44AF" w:rsidRPr="00DD1B5B" w:rsidRDefault="00DE44AF" w:rsidP="00DE44AF">
      <w:pPr>
        <w:widowControl/>
        <w:spacing w:line="440" w:lineRule="exact"/>
        <w:ind w:firstLineChars="196" w:firstLine="551"/>
        <w:jc w:val="left"/>
        <w:rPr>
          <w:rFonts w:ascii="Tahoma" w:hAnsi="Tahoma" w:cs="Tahoma" w:hint="eastAsia"/>
          <w:b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评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人：</w:t>
      </w:r>
    </w:p>
    <w:p w:rsidR="00DE44AF" w:rsidRPr="00DD1B5B" w:rsidRDefault="00DE44AF" w:rsidP="00DE44AF">
      <w:pPr>
        <w:widowControl/>
        <w:spacing w:line="440" w:lineRule="exact"/>
        <w:ind w:firstLineChars="196" w:firstLine="551"/>
        <w:jc w:val="left"/>
        <w:rPr>
          <w:rFonts w:ascii="Tahoma" w:hAnsi="Tahoma" w:cs="Tahoma"/>
          <w:b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工作人员：</w:t>
      </w:r>
      <w:bookmarkStart w:id="0" w:name="_GoBack"/>
      <w:bookmarkEnd w:id="0"/>
    </w:p>
    <w:sectPr w:rsidR="00DE44AF" w:rsidRPr="00DD1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AF"/>
    <w:rsid w:val="00B176FD"/>
    <w:rsid w:val="00CA212A"/>
    <w:rsid w:val="00D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2017-06-12T08:09:00Z</dcterms:created>
  <dcterms:modified xsi:type="dcterms:W3CDTF">2017-06-12T08:09:00Z</dcterms:modified>
</cp:coreProperties>
</file>